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4F" w:rsidRPr="0012261F" w:rsidRDefault="00014B4F" w:rsidP="00014B4F">
      <w:pPr>
        <w:jc w:val="center"/>
        <w:rPr>
          <w:rFonts w:ascii="Calibri" w:hAnsi="Calibri"/>
          <w:b/>
        </w:rPr>
      </w:pPr>
    </w:p>
    <w:p w:rsidR="00014B4F" w:rsidRPr="00963034" w:rsidRDefault="00DA086E" w:rsidP="00014B4F">
      <w:pPr>
        <w:jc w:val="center"/>
        <w:rPr>
          <w:rFonts w:ascii="Calibri" w:hAnsi="Calibri"/>
          <w:b/>
          <w:color w:val="0000FF"/>
          <w:sz w:val="28"/>
          <w:szCs w:val="28"/>
        </w:rPr>
      </w:pPr>
      <w:r w:rsidRPr="00963034">
        <w:rPr>
          <w:rFonts w:ascii="Calibri" w:hAnsi="Calibri"/>
          <w:b/>
          <w:color w:val="0000FF"/>
          <w:sz w:val="28"/>
          <w:szCs w:val="28"/>
        </w:rPr>
        <w:t>PONUDBA ZA PRODAJO NEPREMIČINE OBČINI KOT NOSILCU PREDKUPNE PRAVICE</w:t>
      </w:r>
    </w:p>
    <w:p w:rsidR="002C0FCA" w:rsidRPr="0012261F" w:rsidRDefault="002C0FCA">
      <w:pPr>
        <w:rPr>
          <w:rFonts w:ascii="Calibri" w:hAnsi="Calibri"/>
        </w:rPr>
      </w:pPr>
    </w:p>
    <w:tbl>
      <w:tblPr>
        <w:tblW w:w="0" w:type="auto"/>
        <w:tblInd w:w="-459" w:type="dxa"/>
        <w:tblBorders>
          <w:bottom w:val="single" w:sz="36" w:space="0" w:color="0000FF"/>
        </w:tblBorders>
        <w:tblLook w:val="01E0" w:firstRow="1" w:lastRow="1" w:firstColumn="1" w:lastColumn="1" w:noHBand="0" w:noVBand="0"/>
      </w:tblPr>
      <w:tblGrid>
        <w:gridCol w:w="1581"/>
        <w:gridCol w:w="7904"/>
      </w:tblGrid>
      <w:tr w:rsidR="007C1B34" w:rsidRPr="0012261F" w:rsidTr="00DA086E">
        <w:tc>
          <w:tcPr>
            <w:tcW w:w="1560" w:type="dxa"/>
            <w:vMerge w:val="restart"/>
            <w:shd w:val="clear" w:color="auto" w:fill="auto"/>
          </w:tcPr>
          <w:p w:rsidR="007C1B34" w:rsidRPr="0012261F" w:rsidRDefault="00536469" w:rsidP="00AB6C0A">
            <w:pPr>
              <w:spacing w:before="48" w:after="48"/>
              <w:ind w:right="-108"/>
              <w:rPr>
                <w:rFonts w:ascii="Calibri" w:hAnsi="Calibri" w:cs="Tahoma"/>
                <w:sz w:val="20"/>
                <w:szCs w:val="20"/>
              </w:rPr>
            </w:pPr>
            <w:r w:rsidRPr="0012261F">
              <w:rPr>
                <w:rFonts w:ascii="Calibri" w:hAnsi="Calibri" w:cs="Tahoma"/>
                <w:sz w:val="20"/>
                <w:szCs w:val="20"/>
              </w:rPr>
              <w:t>V</w:t>
            </w:r>
            <w:r w:rsidR="005136CE" w:rsidRPr="0012261F">
              <w:rPr>
                <w:rFonts w:ascii="Calibri" w:hAnsi="Calibri" w:cs="Tahoma"/>
                <w:sz w:val="20"/>
                <w:szCs w:val="20"/>
              </w:rPr>
              <w:t>lagatelj</w:t>
            </w:r>
            <w:r w:rsidR="00DA086E">
              <w:rPr>
                <w:rFonts w:ascii="Calibri" w:hAnsi="Calibri" w:cs="Tahoma"/>
                <w:sz w:val="20"/>
                <w:szCs w:val="20"/>
              </w:rPr>
              <w:t>/lastnik</w:t>
            </w:r>
            <w:r w:rsidR="007C1B34" w:rsidRPr="0012261F">
              <w:rPr>
                <w:rFonts w:ascii="Calibri" w:hAnsi="Calibri" w:cs="Tahoma"/>
                <w:sz w:val="20"/>
                <w:szCs w:val="20"/>
              </w:rPr>
              <w:t>:</w:t>
            </w:r>
          </w:p>
          <w:p w:rsidR="007C1B34" w:rsidRPr="0012261F" w:rsidRDefault="007C1B34" w:rsidP="00AB6C0A">
            <w:pPr>
              <w:spacing w:before="48" w:after="48"/>
              <w:ind w:right="141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904" w:type="dxa"/>
            <w:tcBorders>
              <w:bottom w:val="single" w:sz="4" w:space="0" w:color="auto"/>
            </w:tcBorders>
            <w:shd w:val="clear" w:color="auto" w:fill="auto"/>
          </w:tcPr>
          <w:p w:rsidR="007C1B34" w:rsidRPr="0012261F" w:rsidRDefault="007C1B34" w:rsidP="00AB6C0A">
            <w:pPr>
              <w:spacing w:before="48" w:after="48"/>
              <w:ind w:left="-108" w:right="141"/>
              <w:rPr>
                <w:rFonts w:ascii="Calibri" w:hAnsi="Calibri" w:cs="Tahoma"/>
                <w:caps/>
                <w:sz w:val="10"/>
                <w:szCs w:val="10"/>
              </w:rPr>
            </w:pPr>
          </w:p>
          <w:p w:rsidR="007C1B34" w:rsidRPr="0012261F" w:rsidRDefault="005A6D84" w:rsidP="00F573E9">
            <w:pPr>
              <w:spacing w:before="48" w:after="48"/>
              <w:ind w:left="-108" w:right="141"/>
              <w:rPr>
                <w:rFonts w:ascii="Calibri" w:hAnsi="Calibri" w:cs="Tahoma"/>
                <w:caps/>
                <w:sz w:val="18"/>
                <w:szCs w:val="18"/>
              </w:rPr>
            </w:pPr>
            <w:r w:rsidRPr="0012261F">
              <w:rPr>
                <w:rFonts w:ascii="Calibri" w:hAnsi="Calibri" w:cs="Tahoma"/>
                <w:caps/>
                <w:sz w:val="18"/>
                <w:szCs w:val="18"/>
              </w:rPr>
              <w:t xml:space="preserve">ime in priimek </w:t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12261F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="00F573E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="00F573E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="00F573E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="00F573E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="00F573E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  <w:bookmarkEnd w:id="0"/>
          </w:p>
        </w:tc>
      </w:tr>
      <w:tr w:rsidR="007C1B34" w:rsidRPr="0012261F" w:rsidTr="00DA086E">
        <w:tc>
          <w:tcPr>
            <w:tcW w:w="1560" w:type="dxa"/>
            <w:vMerge/>
            <w:shd w:val="clear" w:color="auto" w:fill="auto"/>
          </w:tcPr>
          <w:p w:rsidR="007C1B34" w:rsidRPr="0012261F" w:rsidRDefault="007C1B34" w:rsidP="00AB6C0A">
            <w:pPr>
              <w:numPr>
                <w:ilvl w:val="0"/>
                <w:numId w:val="4"/>
              </w:numPr>
              <w:spacing w:before="48" w:after="48"/>
              <w:ind w:left="0" w:right="141" w:firstLine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B34" w:rsidRPr="0012261F" w:rsidRDefault="007C1B34" w:rsidP="00AB6C0A">
            <w:pPr>
              <w:spacing w:before="48" w:after="48"/>
              <w:ind w:left="-108" w:right="141"/>
              <w:rPr>
                <w:rFonts w:ascii="Calibri" w:hAnsi="Calibri" w:cs="Tahoma"/>
                <w:caps/>
                <w:sz w:val="18"/>
                <w:szCs w:val="18"/>
              </w:rPr>
            </w:pPr>
          </w:p>
          <w:p w:rsidR="007C1B34" w:rsidRPr="0012261F" w:rsidRDefault="005A6D84" w:rsidP="00AB6C0A">
            <w:pPr>
              <w:spacing w:before="48" w:after="48"/>
              <w:ind w:left="-108" w:right="141"/>
              <w:rPr>
                <w:rFonts w:ascii="Calibri" w:hAnsi="Calibri" w:cs="Tahoma"/>
                <w:caps/>
                <w:sz w:val="18"/>
                <w:szCs w:val="18"/>
              </w:rPr>
            </w:pPr>
            <w:r w:rsidRPr="0012261F">
              <w:rPr>
                <w:rFonts w:ascii="Calibri" w:hAnsi="Calibri" w:cs="Tahoma"/>
                <w:caps/>
                <w:sz w:val="18"/>
                <w:szCs w:val="18"/>
              </w:rPr>
              <w:t>naslov</w:t>
            </w:r>
            <w:r w:rsidR="007C1B34" w:rsidRPr="0012261F">
              <w:rPr>
                <w:rFonts w:ascii="Calibri" w:hAnsi="Calibri" w:cs="Tahoma"/>
                <w:caps/>
                <w:sz w:val="18"/>
                <w:szCs w:val="18"/>
              </w:rPr>
              <w:t xml:space="preserve"> </w:t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</w:tr>
      <w:tr w:rsidR="007C1B34" w:rsidRPr="0012261F" w:rsidTr="00DA086E">
        <w:tc>
          <w:tcPr>
            <w:tcW w:w="1560" w:type="dxa"/>
            <w:vMerge/>
            <w:shd w:val="clear" w:color="auto" w:fill="auto"/>
          </w:tcPr>
          <w:p w:rsidR="007C1B34" w:rsidRPr="0012261F" w:rsidRDefault="007C1B34" w:rsidP="00AB6C0A">
            <w:pPr>
              <w:numPr>
                <w:ilvl w:val="0"/>
                <w:numId w:val="4"/>
              </w:numPr>
              <w:spacing w:before="48" w:after="48"/>
              <w:ind w:left="0" w:right="141" w:firstLine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1B34" w:rsidRPr="0012261F" w:rsidRDefault="007C1B34" w:rsidP="00AB6C0A">
            <w:pPr>
              <w:spacing w:before="48" w:after="48"/>
              <w:ind w:left="-108" w:right="141"/>
              <w:rPr>
                <w:rFonts w:ascii="Calibri" w:hAnsi="Calibri" w:cs="Tahoma"/>
                <w:caps/>
                <w:sz w:val="18"/>
                <w:szCs w:val="18"/>
              </w:rPr>
            </w:pPr>
          </w:p>
          <w:p w:rsidR="007C1B34" w:rsidRPr="0012261F" w:rsidRDefault="005A6D84" w:rsidP="00AB6C0A">
            <w:pPr>
              <w:spacing w:before="48" w:after="48"/>
              <w:ind w:left="-108" w:right="141"/>
              <w:rPr>
                <w:rFonts w:ascii="Calibri" w:hAnsi="Calibri" w:cs="Tahoma"/>
                <w:caps/>
                <w:sz w:val="18"/>
                <w:szCs w:val="18"/>
              </w:rPr>
            </w:pPr>
            <w:r w:rsidRPr="0012261F">
              <w:rPr>
                <w:rFonts w:ascii="Calibri" w:hAnsi="Calibri" w:cs="Tahoma"/>
                <w:caps/>
                <w:sz w:val="18"/>
                <w:szCs w:val="18"/>
              </w:rPr>
              <w:t>telefon</w:t>
            </w:r>
            <w:r w:rsidR="007C1B34" w:rsidRPr="0012261F">
              <w:rPr>
                <w:rFonts w:ascii="Calibri" w:hAnsi="Calibri" w:cs="Tahoma"/>
                <w:caps/>
                <w:sz w:val="18"/>
                <w:szCs w:val="18"/>
              </w:rPr>
              <w:t xml:space="preserve"> </w:t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="005E7296" w:rsidRPr="0012261F">
              <w:rPr>
                <w:rFonts w:ascii="Calibri" w:hAnsi="Calibri" w:cs="Tahoma"/>
                <w:caps/>
                <w:noProof/>
                <w:sz w:val="22"/>
                <w:szCs w:val="22"/>
              </w:rPr>
              <w:t> </w:t>
            </w:r>
            <w:r w:rsidRPr="0012261F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</w:tr>
      <w:tr w:rsidR="007C1B34" w:rsidRPr="0012261F" w:rsidTr="00DA086E">
        <w:tc>
          <w:tcPr>
            <w:tcW w:w="1560" w:type="dxa"/>
            <w:vMerge/>
            <w:tcBorders>
              <w:bottom w:val="single" w:sz="36" w:space="0" w:color="FFFF00"/>
            </w:tcBorders>
            <w:shd w:val="clear" w:color="auto" w:fill="auto"/>
          </w:tcPr>
          <w:p w:rsidR="007C1B34" w:rsidRPr="0012261F" w:rsidRDefault="007C1B34" w:rsidP="00AB6C0A">
            <w:pPr>
              <w:numPr>
                <w:ilvl w:val="0"/>
                <w:numId w:val="4"/>
              </w:numPr>
              <w:spacing w:before="48" w:after="48"/>
              <w:ind w:left="0" w:right="141" w:firstLine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7904" w:type="dxa"/>
            <w:tcBorders>
              <w:top w:val="single" w:sz="4" w:space="0" w:color="auto"/>
              <w:bottom w:val="single" w:sz="36" w:space="0" w:color="FFFF00"/>
            </w:tcBorders>
            <w:shd w:val="clear" w:color="auto" w:fill="auto"/>
          </w:tcPr>
          <w:p w:rsidR="007C1B34" w:rsidRPr="0012261F" w:rsidRDefault="007C1B34" w:rsidP="00673DE0">
            <w:pPr>
              <w:spacing w:before="48" w:after="48"/>
              <w:ind w:left="-108" w:right="141"/>
              <w:rPr>
                <w:rFonts w:ascii="Calibri" w:hAnsi="Calibri" w:cs="Tahoma"/>
                <w:caps/>
                <w:sz w:val="18"/>
                <w:szCs w:val="18"/>
              </w:rPr>
            </w:pPr>
          </w:p>
        </w:tc>
      </w:tr>
    </w:tbl>
    <w:p w:rsidR="00014B4F" w:rsidRPr="00673DE0" w:rsidRDefault="00DA086E" w:rsidP="00963034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  <w:r w:rsidRPr="00673DE0">
        <w:rPr>
          <w:rFonts w:ascii="Calibri" w:hAnsi="Calibri"/>
          <w:sz w:val="18"/>
          <w:szCs w:val="18"/>
        </w:rPr>
        <w:t>Na podlagi 189</w:t>
      </w:r>
      <w:r w:rsidR="00014B4F" w:rsidRPr="00673DE0">
        <w:rPr>
          <w:rFonts w:ascii="Calibri" w:hAnsi="Calibri"/>
          <w:sz w:val="18"/>
          <w:szCs w:val="18"/>
        </w:rPr>
        <w:t xml:space="preserve">. člena </w:t>
      </w:r>
      <w:r w:rsidR="00FB4770" w:rsidRPr="00673DE0">
        <w:rPr>
          <w:rFonts w:ascii="Calibri" w:hAnsi="Calibri"/>
          <w:sz w:val="18"/>
          <w:szCs w:val="18"/>
        </w:rPr>
        <w:t>Za</w:t>
      </w:r>
      <w:r w:rsidRPr="00673DE0">
        <w:rPr>
          <w:rFonts w:ascii="Calibri" w:hAnsi="Calibri"/>
          <w:sz w:val="18"/>
          <w:szCs w:val="18"/>
        </w:rPr>
        <w:t>kon o urejanju prostora (ZUreP-2</w:t>
      </w:r>
      <w:r w:rsidR="00FB4770" w:rsidRPr="00673DE0">
        <w:rPr>
          <w:rFonts w:ascii="Calibri" w:hAnsi="Calibri"/>
          <w:sz w:val="18"/>
          <w:szCs w:val="18"/>
        </w:rPr>
        <w:t xml:space="preserve">, Uradni list RS, št. </w:t>
      </w:r>
      <w:r w:rsidRPr="00673DE0">
        <w:rPr>
          <w:rFonts w:ascii="Calibri" w:hAnsi="Calibri"/>
          <w:sz w:val="18"/>
          <w:szCs w:val="18"/>
        </w:rPr>
        <w:t>61/17)</w:t>
      </w:r>
      <w:r w:rsidR="00FB4770" w:rsidRPr="00673DE0">
        <w:rPr>
          <w:rFonts w:ascii="Calibri" w:hAnsi="Calibri"/>
          <w:sz w:val="18"/>
          <w:szCs w:val="18"/>
        </w:rPr>
        <w:t xml:space="preserve">, </w:t>
      </w:r>
      <w:r w:rsidRPr="00673DE0">
        <w:rPr>
          <w:rFonts w:ascii="Calibri" w:hAnsi="Calibri"/>
          <w:sz w:val="18"/>
          <w:szCs w:val="18"/>
        </w:rPr>
        <w:t>Odloka o območju predkupne pravice Občine Prevalje (UGSO št. 59/15) in 179. člena Zakona o splošnem upravnem postopku (Uradni list RS, št. 24/06 – uradno prečiščeno besedilo, 105/06 – ZUS-1, 126/07, 65/08, 8/10 in 82/13) spodaj podpisani/a lastnik/ca dajem ponudbo za prodajo naslednjih nepremičnin</w:t>
      </w:r>
      <w:r w:rsidR="00014B4F" w:rsidRPr="00673DE0">
        <w:rPr>
          <w:rFonts w:ascii="Calibri" w:hAnsi="Calibri"/>
          <w:b/>
          <w:sz w:val="18"/>
          <w:szCs w:val="18"/>
        </w:rPr>
        <w:t>:</w:t>
      </w:r>
      <w:r w:rsidR="00014B4F" w:rsidRPr="00673DE0">
        <w:rPr>
          <w:rFonts w:ascii="Calibri" w:hAnsi="Calibri"/>
          <w:sz w:val="18"/>
          <w:szCs w:val="18"/>
        </w:rPr>
        <w:t xml:space="preserve"> </w:t>
      </w:r>
    </w:p>
    <w:p w:rsidR="00963034" w:rsidRPr="00B10CDA" w:rsidRDefault="00963034" w:rsidP="00963034">
      <w:pPr>
        <w:overflowPunct w:val="0"/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3"/>
        <w:gridCol w:w="2272"/>
        <w:gridCol w:w="2481"/>
        <w:gridCol w:w="2187"/>
      </w:tblGrid>
      <w:tr w:rsidR="00DA086E" w:rsidRPr="00673DE0" w:rsidTr="00F573E9">
        <w:trPr>
          <w:trHeight w:val="434"/>
        </w:trPr>
        <w:tc>
          <w:tcPr>
            <w:tcW w:w="2223" w:type="dxa"/>
            <w:shd w:val="clear" w:color="auto" w:fill="auto"/>
          </w:tcPr>
          <w:p w:rsidR="00DA086E" w:rsidRPr="00673DE0" w:rsidRDefault="00DA086E" w:rsidP="0012261F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673DE0">
              <w:rPr>
                <w:rFonts w:ascii="Calibri" w:hAnsi="Calibri"/>
                <w:b/>
                <w:sz w:val="18"/>
                <w:szCs w:val="18"/>
              </w:rPr>
              <w:t>Katastrska občina</w:t>
            </w:r>
          </w:p>
          <w:p w:rsidR="00DA086E" w:rsidRPr="00673DE0" w:rsidRDefault="00DA086E" w:rsidP="0012261F">
            <w:pPr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272" w:type="dxa"/>
            <w:shd w:val="clear" w:color="auto" w:fill="auto"/>
          </w:tcPr>
          <w:p w:rsidR="00DA086E" w:rsidRPr="00673DE0" w:rsidRDefault="00DA086E" w:rsidP="0012261F">
            <w:pPr>
              <w:rPr>
                <w:rFonts w:ascii="Calibri" w:hAnsi="Calibri"/>
                <w:sz w:val="18"/>
                <w:szCs w:val="18"/>
              </w:rPr>
            </w:pPr>
            <w:r w:rsidRPr="00673DE0">
              <w:rPr>
                <w:rFonts w:ascii="Calibri" w:hAnsi="Calibri"/>
                <w:b/>
                <w:sz w:val="18"/>
                <w:szCs w:val="18"/>
              </w:rPr>
              <w:t>Parcelna številka</w:t>
            </w:r>
          </w:p>
        </w:tc>
        <w:tc>
          <w:tcPr>
            <w:tcW w:w="2481" w:type="dxa"/>
            <w:shd w:val="clear" w:color="auto" w:fill="auto"/>
          </w:tcPr>
          <w:p w:rsidR="00DA086E" w:rsidRPr="00673DE0" w:rsidRDefault="00DA086E" w:rsidP="0012261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73DE0">
              <w:rPr>
                <w:rFonts w:ascii="Calibri" w:hAnsi="Calibri"/>
                <w:b/>
                <w:sz w:val="18"/>
                <w:szCs w:val="18"/>
              </w:rPr>
              <w:t>Solastninski delež</w:t>
            </w:r>
          </w:p>
        </w:tc>
        <w:tc>
          <w:tcPr>
            <w:tcW w:w="2187" w:type="dxa"/>
            <w:shd w:val="clear" w:color="auto" w:fill="auto"/>
          </w:tcPr>
          <w:p w:rsidR="00DA086E" w:rsidRPr="00673DE0" w:rsidRDefault="00DA086E" w:rsidP="0012261F">
            <w:pPr>
              <w:rPr>
                <w:rFonts w:ascii="Calibri" w:hAnsi="Calibri"/>
                <w:b/>
                <w:sz w:val="18"/>
                <w:szCs w:val="18"/>
              </w:rPr>
            </w:pPr>
            <w:r w:rsidRPr="00673DE0">
              <w:rPr>
                <w:rFonts w:ascii="Calibri" w:hAnsi="Calibri"/>
                <w:b/>
                <w:sz w:val="18"/>
                <w:szCs w:val="18"/>
              </w:rPr>
              <w:t>Cena* (EUR)</w:t>
            </w:r>
          </w:p>
        </w:tc>
      </w:tr>
      <w:tr w:rsidR="00F573E9" w:rsidRPr="00673DE0" w:rsidTr="00F573E9">
        <w:trPr>
          <w:trHeight w:val="432"/>
        </w:trPr>
        <w:tc>
          <w:tcPr>
            <w:tcW w:w="2223" w:type="dxa"/>
            <w:shd w:val="clear" w:color="auto" w:fill="auto"/>
          </w:tcPr>
          <w:p w:rsidR="00F573E9" w:rsidRDefault="00F573E9" w:rsidP="00F573E9"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shd w:val="clear" w:color="auto" w:fill="auto"/>
          </w:tcPr>
          <w:p w:rsidR="00F573E9" w:rsidRDefault="00F573E9" w:rsidP="00F573E9"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F573E9" w:rsidRDefault="00F573E9" w:rsidP="00F573E9"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shd w:val="clear" w:color="auto" w:fill="auto"/>
          </w:tcPr>
          <w:p w:rsidR="00F573E9" w:rsidRDefault="00F573E9" w:rsidP="00F573E9"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</w:tr>
      <w:tr w:rsidR="00F573E9" w:rsidRPr="00673DE0" w:rsidTr="00F573E9">
        <w:trPr>
          <w:trHeight w:val="216"/>
        </w:trPr>
        <w:tc>
          <w:tcPr>
            <w:tcW w:w="2223" w:type="dxa"/>
            <w:shd w:val="clear" w:color="auto" w:fill="auto"/>
          </w:tcPr>
          <w:p w:rsidR="00F573E9" w:rsidRDefault="00F573E9" w:rsidP="00F573E9"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shd w:val="clear" w:color="auto" w:fill="auto"/>
          </w:tcPr>
          <w:p w:rsidR="00F573E9" w:rsidRDefault="00F573E9" w:rsidP="00F573E9"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F573E9" w:rsidRDefault="00F573E9" w:rsidP="00F573E9"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shd w:val="clear" w:color="auto" w:fill="auto"/>
          </w:tcPr>
          <w:p w:rsidR="00F573E9" w:rsidRDefault="00F573E9" w:rsidP="00F573E9"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</w:tr>
      <w:tr w:rsidR="00F573E9" w:rsidRPr="00673DE0" w:rsidTr="00F573E9">
        <w:trPr>
          <w:trHeight w:val="227"/>
        </w:trPr>
        <w:tc>
          <w:tcPr>
            <w:tcW w:w="2223" w:type="dxa"/>
            <w:shd w:val="clear" w:color="auto" w:fill="auto"/>
          </w:tcPr>
          <w:p w:rsidR="00F573E9" w:rsidRDefault="00F573E9" w:rsidP="00F573E9"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shd w:val="clear" w:color="auto" w:fill="auto"/>
          </w:tcPr>
          <w:p w:rsidR="00F573E9" w:rsidRDefault="00F573E9" w:rsidP="00F573E9"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F573E9" w:rsidRDefault="00F573E9" w:rsidP="00F573E9"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187" w:type="dxa"/>
            <w:shd w:val="clear" w:color="auto" w:fill="auto"/>
          </w:tcPr>
          <w:p w:rsidR="00F573E9" w:rsidRDefault="00F573E9" w:rsidP="00F573E9"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F309B9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</w:tr>
      <w:tr w:rsidR="00F573E9" w:rsidRPr="00673DE0" w:rsidTr="00F573E9">
        <w:trPr>
          <w:trHeight w:val="216"/>
        </w:trPr>
        <w:tc>
          <w:tcPr>
            <w:tcW w:w="2223" w:type="dxa"/>
            <w:shd w:val="clear" w:color="auto" w:fill="auto"/>
          </w:tcPr>
          <w:p w:rsidR="00F573E9" w:rsidRDefault="00F573E9" w:rsidP="00F573E9">
            <w:r w:rsidRPr="007A4EE8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272" w:type="dxa"/>
            <w:shd w:val="clear" w:color="auto" w:fill="auto"/>
          </w:tcPr>
          <w:p w:rsidR="00F573E9" w:rsidRDefault="00F573E9" w:rsidP="00F573E9">
            <w:r w:rsidRPr="007A4EE8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7A4EE8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  <w:tc>
          <w:tcPr>
            <w:tcW w:w="2481" w:type="dxa"/>
            <w:shd w:val="clear" w:color="auto" w:fill="auto"/>
          </w:tcPr>
          <w:p w:rsidR="00F573E9" w:rsidRPr="00673DE0" w:rsidRDefault="00F573E9" w:rsidP="00F573E9">
            <w:pPr>
              <w:rPr>
                <w:rFonts w:ascii="Calibri" w:hAnsi="Calibri"/>
                <w:sz w:val="18"/>
                <w:szCs w:val="18"/>
              </w:rPr>
            </w:pPr>
            <w:r w:rsidRPr="00673DE0">
              <w:rPr>
                <w:rFonts w:ascii="Calibri" w:hAnsi="Calibri"/>
                <w:sz w:val="18"/>
                <w:szCs w:val="18"/>
              </w:rPr>
              <w:t>Cena skupaj (EUR):</w:t>
            </w:r>
          </w:p>
        </w:tc>
        <w:tc>
          <w:tcPr>
            <w:tcW w:w="2187" w:type="dxa"/>
            <w:shd w:val="clear" w:color="auto" w:fill="auto"/>
          </w:tcPr>
          <w:p w:rsidR="00F573E9" w:rsidRPr="00673DE0" w:rsidRDefault="00F573E9" w:rsidP="00F573E9">
            <w:pPr>
              <w:rPr>
                <w:rFonts w:ascii="Calibri" w:hAnsi="Calibri"/>
                <w:sz w:val="18"/>
                <w:szCs w:val="18"/>
              </w:rPr>
            </w:pPr>
          </w:p>
          <w:p w:rsidR="00F573E9" w:rsidRPr="00673DE0" w:rsidRDefault="00F573E9" w:rsidP="00F573E9">
            <w:pPr>
              <w:rPr>
                <w:rFonts w:ascii="Calibri" w:hAnsi="Calibri"/>
                <w:sz w:val="18"/>
                <w:szCs w:val="18"/>
              </w:rPr>
            </w:pP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instrText xml:space="preserve"> FORMTEXT </w:instrTex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separate"/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t> </w:t>
            </w:r>
            <w:r w:rsidRPr="00CE5C50">
              <w:rPr>
                <w:rFonts w:ascii="Calibri" w:hAnsi="Calibri" w:cs="Tahoma"/>
                <w:caps/>
                <w:sz w:val="22"/>
                <w:szCs w:val="22"/>
              </w:rPr>
              <w:fldChar w:fldCharType="end"/>
            </w:r>
          </w:p>
        </w:tc>
      </w:tr>
    </w:tbl>
    <w:p w:rsidR="00B10CDA" w:rsidRPr="00673DE0" w:rsidRDefault="00B10CDA" w:rsidP="00014B4F">
      <w:pPr>
        <w:jc w:val="both"/>
        <w:rPr>
          <w:rFonts w:ascii="Calibri" w:hAnsi="Calibri"/>
          <w:sz w:val="18"/>
          <w:szCs w:val="18"/>
        </w:rPr>
      </w:pPr>
    </w:p>
    <w:p w:rsidR="006811F7" w:rsidRPr="00673DE0" w:rsidRDefault="006811F7" w:rsidP="006811F7">
      <w:pPr>
        <w:jc w:val="both"/>
        <w:rPr>
          <w:rFonts w:ascii="Verdana" w:hAnsi="Verdana"/>
          <w:b/>
          <w:sz w:val="18"/>
          <w:szCs w:val="18"/>
        </w:rPr>
      </w:pPr>
      <w:r w:rsidRPr="00673DE0">
        <w:rPr>
          <w:rFonts w:ascii="Verdana" w:hAnsi="Verdana"/>
          <w:b/>
          <w:sz w:val="18"/>
          <w:szCs w:val="18"/>
        </w:rPr>
        <w:t>OPOMBA:</w:t>
      </w:r>
    </w:p>
    <w:p w:rsidR="006811F7" w:rsidRPr="00673DE0" w:rsidRDefault="006811F7" w:rsidP="006811F7">
      <w:pPr>
        <w:rPr>
          <w:rFonts w:ascii="Calibri" w:hAnsi="Calibri" w:cs="Arial"/>
          <w:b/>
          <w:sz w:val="18"/>
          <w:szCs w:val="18"/>
          <w:u w:val="single"/>
        </w:rPr>
      </w:pPr>
      <w:r w:rsidRPr="00673DE0">
        <w:rPr>
          <w:rFonts w:ascii="Calibri" w:hAnsi="Calibri" w:cs="Arial"/>
          <w:b/>
          <w:sz w:val="18"/>
          <w:szCs w:val="18"/>
          <w:u w:val="single"/>
        </w:rPr>
        <w:t>Pr</w:t>
      </w:r>
      <w:r w:rsidR="00B10CDA" w:rsidRPr="00673DE0">
        <w:rPr>
          <w:rFonts w:ascii="Calibri" w:hAnsi="Calibri" w:cs="Arial"/>
          <w:b/>
          <w:sz w:val="18"/>
          <w:szCs w:val="18"/>
          <w:u w:val="single"/>
        </w:rPr>
        <w:t>edkupna pravica občine je po  190. členu ZUreP-2</w:t>
      </w:r>
      <w:r w:rsidRPr="00673DE0">
        <w:rPr>
          <w:rFonts w:ascii="Calibri" w:hAnsi="Calibri" w:cs="Arial"/>
          <w:b/>
          <w:sz w:val="18"/>
          <w:szCs w:val="18"/>
          <w:u w:val="single"/>
        </w:rPr>
        <w:t xml:space="preserve"> (Ur.l. RS, </w:t>
      </w:r>
      <w:r w:rsidR="00B10CDA" w:rsidRPr="00673DE0">
        <w:rPr>
          <w:rFonts w:ascii="Calibri" w:hAnsi="Calibri" w:cs="Arial"/>
          <w:b/>
          <w:sz w:val="18"/>
          <w:szCs w:val="18"/>
          <w:u w:val="single"/>
        </w:rPr>
        <w:t>št. 61/17</w:t>
      </w:r>
      <w:r w:rsidRPr="00673DE0">
        <w:rPr>
          <w:rFonts w:ascii="Calibri" w:hAnsi="Calibri" w:cs="Arial"/>
          <w:b/>
          <w:sz w:val="18"/>
          <w:szCs w:val="18"/>
          <w:u w:val="single"/>
        </w:rPr>
        <w:t xml:space="preserve">) izključena: </w:t>
      </w:r>
    </w:p>
    <w:p w:rsidR="006811F7" w:rsidRPr="00673DE0" w:rsidRDefault="006811F7" w:rsidP="006811F7">
      <w:pPr>
        <w:numPr>
          <w:ilvl w:val="0"/>
          <w:numId w:val="9"/>
        </w:numPr>
        <w:jc w:val="both"/>
        <w:rPr>
          <w:rFonts w:ascii="Calibri" w:hAnsi="Calibri" w:cs="Arial"/>
          <w:sz w:val="18"/>
          <w:szCs w:val="18"/>
        </w:rPr>
      </w:pPr>
      <w:r w:rsidRPr="00673DE0">
        <w:rPr>
          <w:rFonts w:ascii="Calibri" w:hAnsi="Calibri" w:cs="Arial"/>
          <w:sz w:val="18"/>
          <w:szCs w:val="18"/>
        </w:rPr>
        <w:t>če lastnik proda ali podari nepremičnino svojemu zakoncu ali osebi, s katero živi v zunajzakonski skupnosti oziroma svojemu sorodniku v ravni vrsti, posvojitelju ali posvojencu;</w:t>
      </w:r>
    </w:p>
    <w:p w:rsidR="006811F7" w:rsidRPr="00673DE0" w:rsidRDefault="006811F7" w:rsidP="006811F7">
      <w:pPr>
        <w:numPr>
          <w:ilvl w:val="0"/>
          <w:numId w:val="9"/>
        </w:numPr>
        <w:rPr>
          <w:rFonts w:ascii="Calibri" w:hAnsi="Calibri"/>
          <w:sz w:val="18"/>
          <w:szCs w:val="18"/>
        </w:rPr>
      </w:pPr>
      <w:r w:rsidRPr="00673DE0">
        <w:rPr>
          <w:rFonts w:ascii="Calibri" w:hAnsi="Calibri" w:cs="Arial"/>
          <w:sz w:val="18"/>
          <w:szCs w:val="18"/>
        </w:rPr>
        <w:t xml:space="preserve">če je kupec država, oseba javnega prava, ki jo je ustanovila država ali izvajalec državne javne službe, kakor tudi investitor infrastrukture iz </w:t>
      </w:r>
      <w:r w:rsidR="009A5747" w:rsidRPr="00673DE0">
        <w:rPr>
          <w:rFonts w:ascii="Calibri" w:hAnsi="Calibri" w:cs="Arial"/>
          <w:sz w:val="18"/>
          <w:szCs w:val="18"/>
        </w:rPr>
        <w:t>190. člena ZUreP-2</w:t>
      </w:r>
      <w:r w:rsidRPr="00673DE0">
        <w:rPr>
          <w:rFonts w:ascii="Calibri" w:hAnsi="Calibri" w:cs="Arial"/>
          <w:sz w:val="18"/>
          <w:szCs w:val="18"/>
        </w:rPr>
        <w:t>;</w:t>
      </w:r>
    </w:p>
    <w:p w:rsidR="006811F7" w:rsidRPr="00673DE0" w:rsidRDefault="006811F7" w:rsidP="006811F7">
      <w:pPr>
        <w:numPr>
          <w:ilvl w:val="0"/>
          <w:numId w:val="9"/>
        </w:numPr>
        <w:rPr>
          <w:rFonts w:ascii="Calibri" w:hAnsi="Calibri"/>
          <w:sz w:val="18"/>
          <w:szCs w:val="18"/>
        </w:rPr>
      </w:pPr>
      <w:r w:rsidRPr="00673DE0">
        <w:rPr>
          <w:rFonts w:ascii="Calibri" w:hAnsi="Calibri" w:cs="Arial"/>
          <w:sz w:val="18"/>
          <w:szCs w:val="18"/>
        </w:rPr>
        <w:t>kadar se prodajajo samostojni deli stavbe, ki so v etažni lastnini</w:t>
      </w:r>
      <w:r w:rsidR="00B93958" w:rsidRPr="00673DE0">
        <w:rPr>
          <w:rFonts w:ascii="Calibri" w:hAnsi="Calibri" w:cs="Arial"/>
          <w:sz w:val="18"/>
          <w:szCs w:val="18"/>
        </w:rPr>
        <w:t>;</w:t>
      </w:r>
    </w:p>
    <w:p w:rsidR="006811F7" w:rsidRPr="00673DE0" w:rsidRDefault="006811F7" w:rsidP="006811F7">
      <w:pPr>
        <w:rPr>
          <w:rFonts w:ascii="Calibri" w:hAnsi="Calibri"/>
          <w:sz w:val="18"/>
          <w:szCs w:val="18"/>
        </w:rPr>
      </w:pPr>
      <w:r w:rsidRPr="00673DE0">
        <w:rPr>
          <w:rFonts w:ascii="Calibri" w:hAnsi="Calibri" w:cs="Arial"/>
          <w:sz w:val="18"/>
          <w:szCs w:val="18"/>
        </w:rPr>
        <w:t>V navedenih primerih  stranka ne potrebuje potrdila o (ne)uveljavljanj</w:t>
      </w:r>
      <w:r w:rsidR="009A5747" w:rsidRPr="00673DE0">
        <w:rPr>
          <w:rFonts w:ascii="Calibri" w:hAnsi="Calibri" w:cs="Arial"/>
          <w:sz w:val="18"/>
          <w:szCs w:val="18"/>
        </w:rPr>
        <w:t>u predkupne pravice občine po 191. členu  ZUreP-2</w:t>
      </w:r>
      <w:r w:rsidRPr="00673DE0">
        <w:rPr>
          <w:rFonts w:ascii="Calibri" w:hAnsi="Calibri" w:cs="Arial"/>
          <w:sz w:val="18"/>
          <w:szCs w:val="18"/>
        </w:rPr>
        <w:t>.</w:t>
      </w:r>
    </w:p>
    <w:p w:rsidR="006811F7" w:rsidRPr="00673DE0" w:rsidRDefault="006811F7" w:rsidP="00DA44E7">
      <w:pPr>
        <w:rPr>
          <w:rFonts w:ascii="Calibri" w:hAnsi="Calibri" w:cs="Arial"/>
          <w:sz w:val="18"/>
          <w:szCs w:val="18"/>
        </w:rPr>
      </w:pPr>
    </w:p>
    <w:p w:rsidR="00014B4F" w:rsidRPr="00673DE0" w:rsidRDefault="00DA44E7" w:rsidP="00673DE0">
      <w:pPr>
        <w:rPr>
          <w:rFonts w:ascii="Verdana" w:hAnsi="Verdana" w:cs="Arial"/>
          <w:sz w:val="18"/>
          <w:szCs w:val="18"/>
        </w:rPr>
      </w:pPr>
      <w:r w:rsidRPr="00673DE0">
        <w:rPr>
          <w:rFonts w:ascii="Calibri" w:hAnsi="Calibri" w:cs="Arial"/>
          <w:sz w:val="18"/>
          <w:szCs w:val="18"/>
        </w:rPr>
        <w:t>Potrdilo je v skladu z 29. točko 28. člena Zakona o upravnih taksah (</w:t>
      </w:r>
      <w:r w:rsidR="00963034" w:rsidRPr="00673DE0">
        <w:rPr>
          <w:rFonts w:ascii="Calibri" w:hAnsi="Calibri" w:cs="Arial"/>
          <w:sz w:val="18"/>
          <w:szCs w:val="18"/>
        </w:rPr>
        <w:t>Uradni list RS, št. 106/10 – uradno prečiščeno besedilo, 14/15 – ZUUJFO, 84/15 – ZZelP-J, 32/16 in 30/18 – ZKZaš</w:t>
      </w:r>
      <w:r w:rsidRPr="00673DE0">
        <w:rPr>
          <w:rFonts w:ascii="Calibri" w:hAnsi="Calibri" w:cs="Arial"/>
          <w:sz w:val="18"/>
          <w:szCs w:val="18"/>
        </w:rPr>
        <w:t>) takse prosto</w:t>
      </w:r>
      <w:r w:rsidRPr="00673DE0">
        <w:rPr>
          <w:rFonts w:ascii="Verdana" w:hAnsi="Verdana" w:cs="Arial"/>
          <w:sz w:val="18"/>
          <w:szCs w:val="18"/>
        </w:rPr>
        <w:t>.</w:t>
      </w:r>
    </w:p>
    <w:p w:rsidR="00673DE0" w:rsidRPr="00673DE0" w:rsidRDefault="00673DE0" w:rsidP="00014B4F">
      <w:pPr>
        <w:jc w:val="both"/>
        <w:rPr>
          <w:rFonts w:ascii="Calibri" w:hAnsi="Calibri"/>
          <w:b/>
          <w:sz w:val="18"/>
          <w:szCs w:val="18"/>
        </w:rPr>
      </w:pPr>
    </w:p>
    <w:p w:rsidR="00014B4F" w:rsidRPr="00673DE0" w:rsidRDefault="00014B4F" w:rsidP="00014B4F">
      <w:pPr>
        <w:jc w:val="both"/>
        <w:rPr>
          <w:rFonts w:ascii="Calibri" w:hAnsi="Calibri"/>
          <w:b/>
          <w:sz w:val="18"/>
          <w:szCs w:val="18"/>
        </w:rPr>
      </w:pPr>
      <w:r w:rsidRPr="00673DE0">
        <w:rPr>
          <w:rFonts w:ascii="Calibri" w:hAnsi="Calibri"/>
          <w:b/>
          <w:sz w:val="18"/>
          <w:szCs w:val="18"/>
        </w:rPr>
        <w:t>PRILOGE:</w:t>
      </w:r>
    </w:p>
    <w:p w:rsidR="00014B4F" w:rsidRPr="00673DE0" w:rsidRDefault="00B10CDA" w:rsidP="00014B4F">
      <w:pPr>
        <w:numPr>
          <w:ilvl w:val="0"/>
          <w:numId w:val="8"/>
        </w:numPr>
        <w:jc w:val="both"/>
        <w:rPr>
          <w:rFonts w:ascii="Calibri" w:hAnsi="Calibri"/>
          <w:sz w:val="18"/>
          <w:szCs w:val="18"/>
        </w:rPr>
      </w:pPr>
      <w:r w:rsidRPr="00673DE0">
        <w:rPr>
          <w:rFonts w:ascii="Calibri" w:hAnsi="Calibri"/>
          <w:sz w:val="18"/>
          <w:szCs w:val="18"/>
        </w:rPr>
        <w:t xml:space="preserve">pooblastilo lastnika </w:t>
      </w:r>
      <w:r w:rsidR="00014B4F" w:rsidRPr="00673DE0">
        <w:rPr>
          <w:rFonts w:ascii="Calibri" w:hAnsi="Calibri"/>
          <w:sz w:val="18"/>
          <w:szCs w:val="18"/>
        </w:rPr>
        <w:t xml:space="preserve">nepremičnine </w:t>
      </w:r>
      <w:r w:rsidRPr="00673DE0">
        <w:rPr>
          <w:rFonts w:ascii="Calibri" w:hAnsi="Calibri"/>
          <w:sz w:val="18"/>
          <w:szCs w:val="18"/>
        </w:rPr>
        <w:t xml:space="preserve"> pooblaščencu</w:t>
      </w:r>
      <w:r w:rsidR="00673DE0" w:rsidRPr="00673DE0">
        <w:rPr>
          <w:rFonts w:ascii="Calibri" w:hAnsi="Calibri"/>
          <w:sz w:val="18"/>
          <w:szCs w:val="18"/>
        </w:rPr>
        <w:t xml:space="preserve"> </w:t>
      </w:r>
      <w:r w:rsidR="00014B4F" w:rsidRPr="00673DE0">
        <w:rPr>
          <w:rFonts w:ascii="Calibri" w:hAnsi="Calibri"/>
          <w:sz w:val="18"/>
          <w:szCs w:val="18"/>
        </w:rPr>
        <w:t>(obvezno)</w:t>
      </w:r>
    </w:p>
    <w:p w:rsidR="00014B4F" w:rsidRPr="00673DE0" w:rsidRDefault="00B10CDA" w:rsidP="00014B4F">
      <w:pPr>
        <w:numPr>
          <w:ilvl w:val="0"/>
          <w:numId w:val="8"/>
        </w:numPr>
        <w:jc w:val="both"/>
        <w:rPr>
          <w:rFonts w:ascii="Calibri" w:hAnsi="Calibri"/>
          <w:sz w:val="18"/>
          <w:szCs w:val="18"/>
        </w:rPr>
      </w:pPr>
      <w:r w:rsidRPr="00673DE0">
        <w:rPr>
          <w:rFonts w:ascii="Calibri" w:hAnsi="Calibri"/>
          <w:sz w:val="18"/>
          <w:szCs w:val="18"/>
        </w:rPr>
        <w:t>izdano potrdilo o name</w:t>
      </w:r>
      <w:r w:rsidR="00963034" w:rsidRPr="00673DE0">
        <w:rPr>
          <w:rFonts w:ascii="Calibri" w:hAnsi="Calibri"/>
          <w:sz w:val="18"/>
          <w:szCs w:val="18"/>
        </w:rPr>
        <w:t>nski rabi zemljišča oz. številka</w:t>
      </w:r>
      <w:r w:rsidRPr="00673DE0">
        <w:rPr>
          <w:rFonts w:ascii="Calibri" w:hAnsi="Calibri"/>
          <w:sz w:val="18"/>
          <w:szCs w:val="18"/>
        </w:rPr>
        <w:t xml:space="preserve"> izdanega potrdila*</w:t>
      </w:r>
      <w:r w:rsidR="00014B4F" w:rsidRPr="00673DE0">
        <w:rPr>
          <w:rFonts w:ascii="Calibri" w:hAnsi="Calibri"/>
          <w:sz w:val="18"/>
          <w:szCs w:val="18"/>
        </w:rPr>
        <w:t>*</w:t>
      </w:r>
    </w:p>
    <w:p w:rsidR="00DA44E7" w:rsidRPr="00673DE0" w:rsidRDefault="00963034" w:rsidP="00014B4F">
      <w:pPr>
        <w:jc w:val="both"/>
        <w:rPr>
          <w:rFonts w:ascii="Calibri" w:hAnsi="Calibri"/>
          <w:sz w:val="18"/>
          <w:szCs w:val="18"/>
        </w:rPr>
      </w:pPr>
      <w:r w:rsidRPr="00673DE0">
        <w:rPr>
          <w:rFonts w:ascii="Calibri" w:hAnsi="Calibri"/>
          <w:sz w:val="18"/>
          <w:szCs w:val="18"/>
        </w:rPr>
        <w:t>*Lastnik zemljišča lahko zemljišče proda drugi osebi, vendar cena ne sme biti nižje od tiste, ki je bila ponujena občini. Ta določba o višini cene za prodajo zemljišča drugi sebi veže prodajalca še dva meseca po tem, ko je zemljišče ponudil v odkup občini.</w:t>
      </w:r>
    </w:p>
    <w:p w:rsidR="00B10CDA" w:rsidRPr="00673DE0" w:rsidRDefault="00014B4F" w:rsidP="00014B4F">
      <w:pPr>
        <w:jc w:val="both"/>
        <w:rPr>
          <w:rFonts w:ascii="Calibri" w:hAnsi="Calibri"/>
          <w:sz w:val="18"/>
          <w:szCs w:val="18"/>
        </w:rPr>
      </w:pPr>
      <w:r w:rsidRPr="00673DE0">
        <w:rPr>
          <w:rFonts w:ascii="Calibri" w:hAnsi="Calibri"/>
          <w:sz w:val="18"/>
          <w:szCs w:val="18"/>
        </w:rPr>
        <w:t>*</w:t>
      </w:r>
      <w:r w:rsidR="00B10CDA" w:rsidRPr="00673DE0">
        <w:rPr>
          <w:rFonts w:ascii="Calibri" w:hAnsi="Calibri"/>
          <w:sz w:val="18"/>
          <w:szCs w:val="18"/>
        </w:rPr>
        <w:t>*</w:t>
      </w:r>
      <w:r w:rsidRPr="00673DE0">
        <w:rPr>
          <w:rFonts w:ascii="Calibri" w:hAnsi="Calibri"/>
          <w:sz w:val="18"/>
          <w:szCs w:val="18"/>
        </w:rPr>
        <w:t xml:space="preserve">Upravni organ lahko za potrebe upravnega postopka na podlagi 66. člena Zakona o splošnem upravnem postopku (Ur. l. RS, št. 24/06, </w:t>
      </w:r>
      <w:hyperlink r:id="rId7" w:tgtFrame="_blank" w:tooltip="Zakon o upravnem sporu" w:history="1">
        <w:r w:rsidR="0098316F" w:rsidRPr="00673DE0">
          <w:rPr>
            <w:rFonts w:ascii="Calibri" w:hAnsi="Calibri"/>
            <w:sz w:val="18"/>
            <w:szCs w:val="18"/>
          </w:rPr>
          <w:t>105/06</w:t>
        </w:r>
      </w:hyperlink>
      <w:r w:rsidR="0098316F" w:rsidRPr="00673DE0">
        <w:rPr>
          <w:rFonts w:ascii="Calibri" w:hAnsi="Calibri"/>
          <w:sz w:val="18"/>
          <w:szCs w:val="18"/>
        </w:rPr>
        <w:t> – ZUS-1, </w:t>
      </w:r>
      <w:hyperlink r:id="rId8" w:tgtFrame="_blank" w:tooltip="Zakon o spremembah in dopolnitvah Zakona o splošnem upravnem postopku" w:history="1">
        <w:r w:rsidR="0098316F" w:rsidRPr="00673DE0">
          <w:rPr>
            <w:rFonts w:ascii="Calibri" w:hAnsi="Calibri"/>
            <w:sz w:val="18"/>
            <w:szCs w:val="18"/>
          </w:rPr>
          <w:t>126/07</w:t>
        </w:r>
      </w:hyperlink>
      <w:r w:rsidR="0098316F" w:rsidRPr="00673DE0">
        <w:rPr>
          <w:rFonts w:ascii="Calibri" w:hAnsi="Calibri"/>
          <w:sz w:val="18"/>
          <w:szCs w:val="18"/>
        </w:rPr>
        <w:t>, </w:t>
      </w:r>
      <w:hyperlink r:id="rId9" w:tgtFrame="_blank" w:tooltip="Zakon o spremembi in dopolnitvah Zakona o splošnem upravnem postopku" w:history="1">
        <w:r w:rsidR="0098316F" w:rsidRPr="00673DE0">
          <w:rPr>
            <w:rFonts w:ascii="Calibri" w:hAnsi="Calibri"/>
            <w:sz w:val="18"/>
            <w:szCs w:val="18"/>
          </w:rPr>
          <w:t>65/08</w:t>
        </w:r>
      </w:hyperlink>
      <w:r w:rsidR="0098316F" w:rsidRPr="00673DE0">
        <w:rPr>
          <w:rFonts w:ascii="Calibri" w:hAnsi="Calibri"/>
          <w:sz w:val="18"/>
          <w:szCs w:val="18"/>
        </w:rPr>
        <w:t>, </w:t>
      </w:r>
      <w:hyperlink r:id="rId10" w:tgtFrame="_blank" w:tooltip="Zakon o spremembah in dopolnitvah Zakona o splošnem upravnem postopku" w:history="1">
        <w:r w:rsidR="0098316F" w:rsidRPr="00673DE0">
          <w:rPr>
            <w:rFonts w:ascii="Calibri" w:hAnsi="Calibri"/>
            <w:sz w:val="18"/>
            <w:szCs w:val="18"/>
          </w:rPr>
          <w:t>8/10</w:t>
        </w:r>
      </w:hyperlink>
      <w:r w:rsidR="0098316F" w:rsidRPr="00673DE0">
        <w:rPr>
          <w:rFonts w:ascii="Calibri" w:hAnsi="Calibri"/>
          <w:sz w:val="18"/>
          <w:szCs w:val="18"/>
        </w:rPr>
        <w:t> in </w:t>
      </w:r>
      <w:hyperlink r:id="rId11" w:tgtFrame="_blank" w:tooltip="Zakon o spremembah in dopolnitvi Zakona o splošnem upravnem postopku" w:history="1">
        <w:r w:rsidR="0098316F" w:rsidRPr="00673DE0">
          <w:rPr>
            <w:rFonts w:ascii="Calibri" w:hAnsi="Calibri"/>
            <w:sz w:val="18"/>
            <w:szCs w:val="18"/>
          </w:rPr>
          <w:t>82/13</w:t>
        </w:r>
      </w:hyperlink>
      <w:r w:rsidR="00B10CDA" w:rsidRPr="00673DE0">
        <w:rPr>
          <w:rFonts w:ascii="Calibri" w:hAnsi="Calibri"/>
          <w:sz w:val="18"/>
          <w:szCs w:val="18"/>
        </w:rPr>
        <w:t>) priloge pod št. 2. in 3</w:t>
      </w:r>
      <w:r w:rsidRPr="00673DE0">
        <w:rPr>
          <w:rFonts w:ascii="Calibri" w:hAnsi="Calibri"/>
          <w:sz w:val="18"/>
          <w:szCs w:val="18"/>
        </w:rPr>
        <w:t xml:space="preserve">. pridobi sam. </w:t>
      </w:r>
    </w:p>
    <w:p w:rsidR="00B10CDA" w:rsidRPr="00673DE0" w:rsidRDefault="00B10CDA" w:rsidP="00014B4F">
      <w:pPr>
        <w:jc w:val="both"/>
        <w:rPr>
          <w:rFonts w:ascii="Calibri" w:hAnsi="Calibri"/>
          <w:sz w:val="18"/>
          <w:szCs w:val="18"/>
        </w:rPr>
      </w:pPr>
      <w:r w:rsidRPr="00673DE0">
        <w:rPr>
          <w:rFonts w:ascii="Calibri" w:hAnsi="Calibri"/>
          <w:sz w:val="18"/>
          <w:szCs w:val="18"/>
        </w:rPr>
        <w:t xml:space="preserve">V tem primeru se šteje, da je vložena popolna vloga takrat, ko so priložene manjkajoče priloge. Od tega dneva začne teči zakonski rok za izdajo izjave. </w:t>
      </w:r>
    </w:p>
    <w:p w:rsidR="009E1E54" w:rsidRPr="00673DE0" w:rsidRDefault="00014B4F" w:rsidP="00963034">
      <w:pPr>
        <w:jc w:val="both"/>
        <w:rPr>
          <w:rFonts w:ascii="Calibri" w:hAnsi="Calibri"/>
          <w:sz w:val="18"/>
          <w:szCs w:val="18"/>
        </w:rPr>
      </w:pPr>
      <w:r w:rsidRPr="00673DE0">
        <w:rPr>
          <w:rFonts w:ascii="Calibri" w:hAnsi="Calibri"/>
          <w:sz w:val="18"/>
          <w:szCs w:val="18"/>
        </w:rPr>
        <w:t xml:space="preserve">Zaradi jasnosti in hitrejšega postopka lahko priloge priložite sami. </w:t>
      </w:r>
    </w:p>
    <w:p w:rsidR="00673DE0" w:rsidRPr="00673DE0" w:rsidRDefault="00673DE0" w:rsidP="009E1E54">
      <w:pPr>
        <w:ind w:left="-567"/>
        <w:rPr>
          <w:rFonts w:ascii="Calibri" w:hAnsi="Calibri"/>
          <w:sz w:val="18"/>
          <w:szCs w:val="18"/>
        </w:rPr>
      </w:pPr>
    </w:p>
    <w:p w:rsidR="009B3974" w:rsidRPr="00673DE0" w:rsidRDefault="00B10CDA" w:rsidP="009E1E54">
      <w:pPr>
        <w:ind w:left="-567"/>
        <w:rPr>
          <w:rFonts w:ascii="Calibri" w:hAnsi="Calibri" w:cs="Tahoma"/>
          <w:sz w:val="18"/>
          <w:szCs w:val="18"/>
          <w:u w:val="single"/>
        </w:rPr>
      </w:pPr>
      <w:r w:rsidRPr="00673DE0">
        <w:rPr>
          <w:rFonts w:ascii="Calibri" w:hAnsi="Calibri" w:cs="Tahoma"/>
          <w:sz w:val="18"/>
          <w:szCs w:val="18"/>
        </w:rPr>
        <w:t xml:space="preserve">Izjavo bom </w:t>
      </w:r>
      <w:r w:rsidR="009E1E54" w:rsidRPr="00673DE0">
        <w:rPr>
          <w:rFonts w:ascii="Calibri" w:hAnsi="Calibri" w:cs="Tahoma"/>
          <w:sz w:val="18"/>
          <w:szCs w:val="18"/>
        </w:rPr>
        <w:t xml:space="preserve"> dvignil/a:  </w:t>
      </w:r>
      <w:r w:rsidR="009E1E54" w:rsidRPr="00673DE0">
        <w:rPr>
          <w:rFonts w:ascii="Calibri" w:hAnsi="Calibri" w:cs="Tahoma"/>
          <w:sz w:val="18"/>
          <w:szCs w:val="18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 w:rsidR="009E1E54" w:rsidRPr="00673DE0">
        <w:rPr>
          <w:rFonts w:ascii="Calibri" w:hAnsi="Calibri" w:cs="Tahoma"/>
          <w:sz w:val="18"/>
          <w:szCs w:val="18"/>
        </w:rPr>
        <w:instrText xml:space="preserve"> FORMCHECKBOX </w:instrText>
      </w:r>
      <w:r w:rsidR="00210EC3">
        <w:rPr>
          <w:rFonts w:ascii="Calibri" w:hAnsi="Calibri" w:cs="Tahoma"/>
          <w:sz w:val="18"/>
          <w:szCs w:val="18"/>
        </w:rPr>
      </w:r>
      <w:r w:rsidR="00210EC3">
        <w:rPr>
          <w:rFonts w:ascii="Calibri" w:hAnsi="Calibri" w:cs="Tahoma"/>
          <w:sz w:val="18"/>
          <w:szCs w:val="18"/>
        </w:rPr>
        <w:fldChar w:fldCharType="separate"/>
      </w:r>
      <w:r w:rsidR="009E1E54" w:rsidRPr="00673DE0">
        <w:rPr>
          <w:rFonts w:ascii="Calibri" w:hAnsi="Calibri" w:cs="Tahoma"/>
          <w:sz w:val="18"/>
          <w:szCs w:val="18"/>
        </w:rPr>
        <w:fldChar w:fldCharType="end"/>
      </w:r>
      <w:bookmarkEnd w:id="2"/>
      <w:r w:rsidR="009E1E54" w:rsidRPr="00673DE0">
        <w:rPr>
          <w:rFonts w:ascii="Calibri" w:hAnsi="Calibri" w:cs="Tahoma"/>
          <w:sz w:val="18"/>
          <w:szCs w:val="18"/>
        </w:rPr>
        <w:t xml:space="preserve"> osebno      </w:t>
      </w:r>
      <w:r w:rsidR="009E1E54" w:rsidRPr="00673DE0">
        <w:rPr>
          <w:rFonts w:ascii="Calibri" w:hAnsi="Calibri" w:cs="Tahoma"/>
          <w:sz w:val="18"/>
          <w:szCs w:val="18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 w:rsidR="009E1E54" w:rsidRPr="00673DE0">
        <w:rPr>
          <w:rFonts w:ascii="Calibri" w:hAnsi="Calibri" w:cs="Tahoma"/>
          <w:sz w:val="18"/>
          <w:szCs w:val="18"/>
        </w:rPr>
        <w:instrText xml:space="preserve"> FORMCHECKBOX </w:instrText>
      </w:r>
      <w:r w:rsidR="00210EC3">
        <w:rPr>
          <w:rFonts w:ascii="Calibri" w:hAnsi="Calibri" w:cs="Tahoma"/>
          <w:sz w:val="18"/>
          <w:szCs w:val="18"/>
        </w:rPr>
      </w:r>
      <w:r w:rsidR="00210EC3">
        <w:rPr>
          <w:rFonts w:ascii="Calibri" w:hAnsi="Calibri" w:cs="Tahoma"/>
          <w:sz w:val="18"/>
          <w:szCs w:val="18"/>
        </w:rPr>
        <w:fldChar w:fldCharType="separate"/>
      </w:r>
      <w:r w:rsidR="009E1E54" w:rsidRPr="00673DE0">
        <w:rPr>
          <w:rFonts w:ascii="Calibri" w:hAnsi="Calibri" w:cs="Tahoma"/>
          <w:sz w:val="18"/>
          <w:szCs w:val="18"/>
        </w:rPr>
        <w:fldChar w:fldCharType="end"/>
      </w:r>
      <w:bookmarkEnd w:id="3"/>
      <w:r w:rsidR="009E1E54" w:rsidRPr="00673DE0">
        <w:rPr>
          <w:rFonts w:ascii="Calibri" w:hAnsi="Calibri" w:cs="Tahoma"/>
          <w:sz w:val="18"/>
          <w:szCs w:val="18"/>
        </w:rPr>
        <w:t xml:space="preserve"> pošljite na zgornji naslov</w:t>
      </w:r>
    </w:p>
    <w:p w:rsidR="007C1B34" w:rsidRPr="00673DE0" w:rsidRDefault="007C1B34" w:rsidP="007C1B34">
      <w:pPr>
        <w:rPr>
          <w:rFonts w:ascii="Calibri" w:hAnsi="Calibri"/>
          <w:sz w:val="18"/>
          <w:szCs w:val="18"/>
        </w:rPr>
      </w:pPr>
    </w:p>
    <w:p w:rsidR="005A6D84" w:rsidRPr="00673DE0" w:rsidRDefault="00536469" w:rsidP="00722932">
      <w:pPr>
        <w:pBdr>
          <w:bottom w:val="single" w:sz="18" w:space="1" w:color="auto"/>
        </w:pBdr>
        <w:ind w:left="-567"/>
        <w:rPr>
          <w:rFonts w:ascii="Calibri" w:hAnsi="Calibri" w:cs="Tahoma"/>
          <w:b/>
          <w:sz w:val="18"/>
          <w:szCs w:val="18"/>
        </w:rPr>
      </w:pPr>
      <w:r w:rsidRPr="00673DE0">
        <w:rPr>
          <w:rFonts w:ascii="Calibri" w:hAnsi="Calibri" w:cs="Tahoma"/>
          <w:b/>
          <w:sz w:val="18"/>
          <w:szCs w:val="18"/>
        </w:rPr>
        <w:t xml:space="preserve">Datum :  </w:t>
      </w:r>
      <w:r w:rsidR="005E7296" w:rsidRPr="00673DE0">
        <w:rPr>
          <w:rFonts w:ascii="Calibri" w:hAnsi="Calibri" w:cs="Tahoma"/>
          <w:b/>
          <w:sz w:val="18"/>
          <w:szCs w:val="18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4" w:name="Besedilo2"/>
      <w:r w:rsidR="005E7296" w:rsidRPr="00673DE0">
        <w:rPr>
          <w:rFonts w:ascii="Calibri" w:hAnsi="Calibri" w:cs="Tahoma"/>
          <w:b/>
          <w:sz w:val="18"/>
          <w:szCs w:val="18"/>
        </w:rPr>
        <w:instrText xml:space="preserve"> FORMTEXT </w:instrText>
      </w:r>
      <w:r w:rsidR="005E7296" w:rsidRPr="00673DE0">
        <w:rPr>
          <w:rFonts w:ascii="Calibri" w:hAnsi="Calibri" w:cs="Tahoma"/>
          <w:b/>
          <w:sz w:val="18"/>
          <w:szCs w:val="18"/>
        </w:rPr>
      </w:r>
      <w:r w:rsidR="005E7296" w:rsidRPr="00673DE0">
        <w:rPr>
          <w:rFonts w:ascii="Calibri" w:hAnsi="Calibri" w:cs="Tahoma"/>
          <w:b/>
          <w:sz w:val="18"/>
          <w:szCs w:val="18"/>
        </w:rPr>
        <w:fldChar w:fldCharType="separate"/>
      </w:r>
      <w:r w:rsidR="00F573E9">
        <w:rPr>
          <w:rFonts w:ascii="Calibri" w:hAnsi="Calibri" w:cs="Tahoma"/>
          <w:b/>
          <w:sz w:val="18"/>
          <w:szCs w:val="18"/>
        </w:rPr>
        <w:t> </w:t>
      </w:r>
      <w:r w:rsidR="00F573E9">
        <w:rPr>
          <w:rFonts w:ascii="Calibri" w:hAnsi="Calibri" w:cs="Tahoma"/>
          <w:b/>
          <w:sz w:val="18"/>
          <w:szCs w:val="18"/>
        </w:rPr>
        <w:t> </w:t>
      </w:r>
      <w:r w:rsidR="00F573E9">
        <w:rPr>
          <w:rFonts w:ascii="Calibri" w:hAnsi="Calibri" w:cs="Tahoma"/>
          <w:b/>
          <w:sz w:val="18"/>
          <w:szCs w:val="18"/>
        </w:rPr>
        <w:t> </w:t>
      </w:r>
      <w:r w:rsidR="00F573E9">
        <w:rPr>
          <w:rFonts w:ascii="Calibri" w:hAnsi="Calibri" w:cs="Tahoma"/>
          <w:b/>
          <w:sz w:val="18"/>
          <w:szCs w:val="18"/>
        </w:rPr>
        <w:t> </w:t>
      </w:r>
      <w:r w:rsidR="00F573E9">
        <w:rPr>
          <w:rFonts w:ascii="Calibri" w:hAnsi="Calibri" w:cs="Tahoma"/>
          <w:b/>
          <w:sz w:val="18"/>
          <w:szCs w:val="18"/>
        </w:rPr>
        <w:t> </w:t>
      </w:r>
      <w:r w:rsidR="005E7296" w:rsidRPr="00673DE0">
        <w:rPr>
          <w:rFonts w:ascii="Calibri" w:hAnsi="Calibri" w:cs="Tahoma"/>
          <w:b/>
          <w:sz w:val="18"/>
          <w:szCs w:val="18"/>
        </w:rPr>
        <w:fldChar w:fldCharType="end"/>
      </w:r>
      <w:bookmarkEnd w:id="4"/>
      <w:r w:rsidRPr="00673DE0">
        <w:rPr>
          <w:rFonts w:ascii="Calibri" w:hAnsi="Calibri" w:cs="Tahoma"/>
          <w:b/>
          <w:sz w:val="18"/>
          <w:szCs w:val="18"/>
        </w:rPr>
        <w:t xml:space="preserve">                                                         Lastn</w:t>
      </w:r>
      <w:r w:rsidR="007C1B34" w:rsidRPr="00673DE0">
        <w:rPr>
          <w:rFonts w:ascii="Calibri" w:hAnsi="Calibri" w:cs="Tahoma"/>
          <w:b/>
          <w:sz w:val="18"/>
          <w:szCs w:val="18"/>
        </w:rPr>
        <w:t>oročni podpis (pravne osebe tudi pečat)</w:t>
      </w:r>
      <w:r w:rsidRPr="00673DE0">
        <w:rPr>
          <w:rFonts w:ascii="Calibri" w:hAnsi="Calibri" w:cs="Tahoma"/>
          <w:b/>
          <w:sz w:val="18"/>
          <w:szCs w:val="18"/>
        </w:rPr>
        <w:t>:</w:t>
      </w:r>
      <w:r w:rsidR="007C1B34" w:rsidRPr="00673DE0">
        <w:rPr>
          <w:rFonts w:ascii="Calibri" w:hAnsi="Calibri" w:cs="Tahoma"/>
          <w:b/>
          <w:sz w:val="18"/>
          <w:szCs w:val="18"/>
        </w:rPr>
        <w:t xml:space="preserve"> </w:t>
      </w:r>
    </w:p>
    <w:p w:rsidR="005A6D84" w:rsidRDefault="005A6D84" w:rsidP="005A6D84">
      <w:pPr>
        <w:rPr>
          <w:rFonts w:ascii="Calibri" w:hAnsi="Calibri" w:cs="Tahoma"/>
          <w:sz w:val="16"/>
          <w:szCs w:val="16"/>
        </w:rPr>
      </w:pPr>
    </w:p>
    <w:p w:rsidR="0067665B" w:rsidRDefault="0067665B" w:rsidP="005A6D84">
      <w:pPr>
        <w:rPr>
          <w:rFonts w:ascii="Calibri" w:hAnsi="Calibri" w:cs="Tahoma"/>
          <w:sz w:val="16"/>
          <w:szCs w:val="16"/>
        </w:rPr>
      </w:pPr>
    </w:p>
    <w:p w:rsidR="0067665B" w:rsidRDefault="0067665B" w:rsidP="005A6D84">
      <w:pPr>
        <w:rPr>
          <w:rFonts w:ascii="Calibri" w:hAnsi="Calibri" w:cs="Tahoma"/>
          <w:sz w:val="16"/>
          <w:szCs w:val="16"/>
        </w:rPr>
      </w:pPr>
    </w:p>
    <w:p w:rsidR="0067665B" w:rsidRDefault="0067665B" w:rsidP="005A6D84">
      <w:pPr>
        <w:rPr>
          <w:rFonts w:ascii="Calibri" w:hAnsi="Calibri" w:cs="Tahoma"/>
          <w:sz w:val="16"/>
          <w:szCs w:val="16"/>
        </w:rPr>
      </w:pPr>
    </w:p>
    <w:p w:rsidR="0067665B" w:rsidRDefault="0067665B" w:rsidP="005A6D84">
      <w:pPr>
        <w:rPr>
          <w:rFonts w:ascii="Calibri" w:hAnsi="Calibri" w:cs="Tahoma"/>
          <w:sz w:val="16"/>
          <w:szCs w:val="16"/>
        </w:rPr>
      </w:pPr>
    </w:p>
    <w:p w:rsidR="0067665B" w:rsidRDefault="0067665B" w:rsidP="005A6D84">
      <w:pPr>
        <w:rPr>
          <w:rFonts w:ascii="Calibri" w:hAnsi="Calibri" w:cs="Tahoma"/>
          <w:sz w:val="16"/>
          <w:szCs w:val="16"/>
        </w:rPr>
      </w:pPr>
    </w:p>
    <w:p w:rsidR="0067665B" w:rsidRDefault="0067665B" w:rsidP="0067665B">
      <w:pPr>
        <w:jc w:val="center"/>
        <w:rPr>
          <w:rFonts w:ascii="Calibri" w:hAnsi="Calibri" w:cs="Tahoma"/>
          <w:b/>
          <w:sz w:val="20"/>
          <w:szCs w:val="20"/>
        </w:rPr>
      </w:pPr>
      <w:r w:rsidRPr="0067665B">
        <w:rPr>
          <w:rFonts w:ascii="Calibri" w:hAnsi="Calibri" w:cs="Tahoma"/>
          <w:b/>
          <w:sz w:val="20"/>
          <w:szCs w:val="20"/>
        </w:rPr>
        <w:t>PRIVOLITEV ZA OBDELAVO OSEBNIH PODATKOV</w:t>
      </w:r>
    </w:p>
    <w:p w:rsidR="0067665B" w:rsidRDefault="0067665B" w:rsidP="0067665B">
      <w:pPr>
        <w:jc w:val="both"/>
        <w:rPr>
          <w:rFonts w:ascii="Calibri" w:hAnsi="Calibri" w:cs="Tahoma"/>
          <w:b/>
          <w:sz w:val="20"/>
          <w:szCs w:val="20"/>
        </w:rPr>
      </w:pPr>
    </w:p>
    <w:p w:rsidR="0067665B" w:rsidRDefault="0067665B" w:rsidP="0067665B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Spodaj podpisani (a)</w:t>
      </w:r>
      <w:r w:rsidR="00F573E9" w:rsidRPr="00F573E9">
        <w:rPr>
          <w:rFonts w:ascii="Calibri" w:hAnsi="Calibri" w:cs="Tahoma"/>
          <w:caps/>
          <w:sz w:val="22"/>
          <w:szCs w:val="22"/>
        </w:rPr>
        <w:t xml:space="preserve"> </w:t>
      </w:r>
      <w:r w:rsidR="00F573E9" w:rsidRPr="00CE5C50">
        <w:rPr>
          <w:rFonts w:ascii="Calibri" w:hAnsi="Calibri" w:cs="Tahoma"/>
          <w:cap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573E9" w:rsidRPr="00CE5C50">
        <w:rPr>
          <w:rFonts w:ascii="Calibri" w:hAnsi="Calibri" w:cs="Tahoma"/>
          <w:caps/>
          <w:sz w:val="22"/>
          <w:szCs w:val="22"/>
        </w:rPr>
        <w:instrText xml:space="preserve"> FORMTEXT </w:instrText>
      </w:r>
      <w:r w:rsidR="00F573E9" w:rsidRPr="00CE5C50">
        <w:rPr>
          <w:rFonts w:ascii="Calibri" w:hAnsi="Calibri" w:cs="Tahoma"/>
          <w:caps/>
          <w:sz w:val="22"/>
          <w:szCs w:val="22"/>
        </w:rPr>
      </w:r>
      <w:r w:rsidR="00F573E9" w:rsidRPr="00CE5C50">
        <w:rPr>
          <w:rFonts w:ascii="Calibri" w:hAnsi="Calibri" w:cs="Tahoma"/>
          <w:caps/>
          <w:sz w:val="22"/>
          <w:szCs w:val="22"/>
        </w:rPr>
        <w:fldChar w:fldCharType="separate"/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fldChar w:fldCharType="end"/>
      </w:r>
      <w:r>
        <w:rPr>
          <w:rFonts w:ascii="Calibri" w:hAnsi="Calibri" w:cs="Tahoma"/>
          <w:sz w:val="20"/>
          <w:szCs w:val="20"/>
        </w:rPr>
        <w:t>, stanujoč(a) v</w:t>
      </w:r>
      <w:r w:rsidR="00F573E9" w:rsidRPr="00CE5C50">
        <w:rPr>
          <w:rFonts w:ascii="Calibri" w:hAnsi="Calibri" w:cs="Tahoma"/>
          <w:cap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573E9" w:rsidRPr="00CE5C50">
        <w:rPr>
          <w:rFonts w:ascii="Calibri" w:hAnsi="Calibri" w:cs="Tahoma"/>
          <w:caps/>
          <w:sz w:val="22"/>
          <w:szCs w:val="22"/>
        </w:rPr>
        <w:instrText xml:space="preserve"> FORMTEXT </w:instrText>
      </w:r>
      <w:r w:rsidR="00F573E9" w:rsidRPr="00CE5C50">
        <w:rPr>
          <w:rFonts w:ascii="Calibri" w:hAnsi="Calibri" w:cs="Tahoma"/>
          <w:caps/>
          <w:sz w:val="22"/>
          <w:szCs w:val="22"/>
        </w:rPr>
      </w:r>
      <w:r w:rsidR="00F573E9" w:rsidRPr="00CE5C50">
        <w:rPr>
          <w:rFonts w:ascii="Calibri" w:hAnsi="Calibri" w:cs="Tahoma"/>
          <w:caps/>
          <w:sz w:val="22"/>
          <w:szCs w:val="22"/>
        </w:rPr>
        <w:fldChar w:fldCharType="separate"/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fldChar w:fldCharType="end"/>
      </w:r>
    </w:p>
    <w:p w:rsidR="0067665B" w:rsidRDefault="00F573E9" w:rsidP="0067665B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>(ime in priimek)</w:t>
      </w:r>
      <w:r>
        <w:rPr>
          <w:rFonts w:ascii="Calibri" w:hAnsi="Calibri" w:cs="Tahoma"/>
          <w:sz w:val="20"/>
          <w:szCs w:val="20"/>
        </w:rPr>
        <w:tab/>
      </w:r>
      <w:r w:rsidR="0067665B">
        <w:rPr>
          <w:rFonts w:ascii="Calibri" w:hAnsi="Calibri" w:cs="Tahoma"/>
          <w:sz w:val="20"/>
          <w:szCs w:val="20"/>
        </w:rPr>
        <w:t xml:space="preserve">        (kraj stalnega bivališča)</w:t>
      </w:r>
    </w:p>
    <w:p w:rsidR="0067665B" w:rsidRDefault="0067665B" w:rsidP="0067665B">
      <w:pPr>
        <w:jc w:val="center"/>
        <w:rPr>
          <w:rFonts w:ascii="Calibri" w:hAnsi="Calibri" w:cs="Tahoma"/>
          <w:sz w:val="20"/>
          <w:szCs w:val="20"/>
        </w:rPr>
      </w:pPr>
    </w:p>
    <w:p w:rsidR="0067665B" w:rsidRDefault="0067665B" w:rsidP="0067665B">
      <w:pPr>
        <w:jc w:val="center"/>
        <w:rPr>
          <w:rFonts w:ascii="Calibri" w:hAnsi="Calibri" w:cs="Tahoma"/>
          <w:sz w:val="20"/>
          <w:szCs w:val="20"/>
        </w:rPr>
      </w:pPr>
    </w:p>
    <w:p w:rsidR="0067665B" w:rsidRDefault="0067665B" w:rsidP="0067665B">
      <w:pPr>
        <w:jc w:val="center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Izjavljam,</w:t>
      </w:r>
    </w:p>
    <w:p w:rsidR="0067665B" w:rsidRDefault="0067665B" w:rsidP="0067665B">
      <w:pPr>
        <w:jc w:val="center"/>
        <w:rPr>
          <w:rFonts w:ascii="Calibri" w:hAnsi="Calibri" w:cs="Tahoma"/>
          <w:sz w:val="20"/>
          <w:szCs w:val="20"/>
        </w:rPr>
      </w:pPr>
    </w:p>
    <w:p w:rsidR="0067665B" w:rsidRDefault="0067665B" w:rsidP="0067665B">
      <w:pPr>
        <w:pStyle w:val="Odstavekseznama"/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da dajem Občini Prevalje izrecno privolitev za obdelavo vseh osebnih podatkov, navedenih v Ponudbi za prodajo nepremičnine občini kot nosilcu predkupne pravice in</w:t>
      </w:r>
    </w:p>
    <w:p w:rsidR="0067665B" w:rsidRDefault="0067665B" w:rsidP="0067665B">
      <w:pPr>
        <w:pStyle w:val="Odstavekseznama"/>
        <w:numPr>
          <w:ilvl w:val="0"/>
          <w:numId w:val="10"/>
        </w:num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dajem izrecno soglasje za obveščanje preko komunikacijskih kanalov navadne pošte in telefona. </w:t>
      </w:r>
    </w:p>
    <w:p w:rsidR="0067665B" w:rsidRDefault="0067665B" w:rsidP="0067665B">
      <w:pPr>
        <w:jc w:val="both"/>
        <w:rPr>
          <w:rFonts w:ascii="Calibri" w:hAnsi="Calibri" w:cs="Tahoma"/>
          <w:sz w:val="20"/>
          <w:szCs w:val="20"/>
        </w:rPr>
      </w:pPr>
    </w:p>
    <w:p w:rsidR="0067665B" w:rsidRDefault="0067665B" w:rsidP="0067665B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 podpisom te izjave, soglašam, da se navedeni osebni podatki v okviru izvajanja občinskih storitev lahko uporabljajo za namene pridobivanja, obdelave in hrambe podatkov za potrebe izdelave izjave o (ne)uveljavljanju predkupne pravice Občine Prevalje. </w:t>
      </w:r>
    </w:p>
    <w:p w:rsidR="0067665B" w:rsidRDefault="0067665B" w:rsidP="0067665B">
      <w:pPr>
        <w:jc w:val="both"/>
        <w:rPr>
          <w:rFonts w:ascii="Calibri" w:hAnsi="Calibri" w:cs="Tahoma"/>
          <w:sz w:val="20"/>
          <w:szCs w:val="20"/>
        </w:rPr>
      </w:pPr>
    </w:p>
    <w:p w:rsidR="0067665B" w:rsidRDefault="0067665B" w:rsidP="0067665B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Seznanjen(a) sem, da lahko v vsakem trenutku prekličem uporabo svojih osebnih podatkov na isti način kot sem podal(a) privolitev. </w:t>
      </w:r>
    </w:p>
    <w:p w:rsidR="0067665B" w:rsidRDefault="0067665B" w:rsidP="0067665B">
      <w:pPr>
        <w:jc w:val="both"/>
        <w:rPr>
          <w:rFonts w:ascii="Calibri" w:hAnsi="Calibri" w:cs="Tahoma"/>
          <w:sz w:val="20"/>
          <w:szCs w:val="20"/>
        </w:rPr>
      </w:pPr>
    </w:p>
    <w:p w:rsidR="0067665B" w:rsidRDefault="0067665B" w:rsidP="0067665B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Seznanjen(a)</w:t>
      </w:r>
      <w:r w:rsidRPr="0067665B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>sem, da imam glede osebnih podatkov, ki se nanašajo name, pravico seznanitve, dopolnitve, popravka, omejitve obdelave, iz</w:t>
      </w:r>
      <w:r w:rsidR="00FF7404">
        <w:rPr>
          <w:rFonts w:ascii="Calibri" w:hAnsi="Calibri" w:cs="Tahoma"/>
          <w:sz w:val="20"/>
          <w:szCs w:val="20"/>
        </w:rPr>
        <w:t>brisa, prenosljivosti in ugovora ( vključno s pravico do pritožbe pri Informacijskem pooblaščencu in sodnim varstvom pravic).</w:t>
      </w:r>
    </w:p>
    <w:p w:rsidR="00FF7404" w:rsidRDefault="00FF7404" w:rsidP="0067665B">
      <w:pPr>
        <w:jc w:val="both"/>
        <w:rPr>
          <w:rFonts w:ascii="Calibri" w:hAnsi="Calibri" w:cs="Tahoma"/>
          <w:sz w:val="20"/>
          <w:szCs w:val="20"/>
        </w:rPr>
      </w:pPr>
    </w:p>
    <w:p w:rsidR="00FF7404" w:rsidRDefault="00FF7404" w:rsidP="0067665B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Občina Prevalje bo osebne podatke hranila in varovala na primeren način, tako da ne bo prišlo do morebitnih neupravičenih razkritij podatkov nepooblaščenim osebam, Občina bo podatke obdelovala zgolj v okviru izbranega načina, do preklica privolitve za posamezni način obdelave ( kontakt pooblaščene osebe za varstvo osebnih podatkov: DPO, </w:t>
      </w:r>
      <w:hyperlink r:id="rId12" w:history="1">
        <w:r w:rsidRPr="00174530">
          <w:rPr>
            <w:rStyle w:val="Hiperpovezava"/>
            <w:rFonts w:ascii="Calibri" w:hAnsi="Calibri" w:cs="Tahoma"/>
            <w:sz w:val="20"/>
            <w:szCs w:val="20"/>
          </w:rPr>
          <w:t>dpo@prevalje.si</w:t>
        </w:r>
      </w:hyperlink>
      <w:r>
        <w:rPr>
          <w:rFonts w:ascii="Calibri" w:hAnsi="Calibri" w:cs="Tahoma"/>
          <w:sz w:val="20"/>
          <w:szCs w:val="20"/>
        </w:rPr>
        <w:t>, tel: 02 82 46 116).</w:t>
      </w:r>
    </w:p>
    <w:p w:rsidR="00FF7404" w:rsidRDefault="00FF7404" w:rsidP="0067665B">
      <w:pPr>
        <w:jc w:val="both"/>
        <w:rPr>
          <w:rFonts w:ascii="Calibri" w:hAnsi="Calibri" w:cs="Tahoma"/>
          <w:sz w:val="20"/>
          <w:szCs w:val="20"/>
        </w:rPr>
      </w:pPr>
    </w:p>
    <w:p w:rsidR="00FF7404" w:rsidRDefault="00FF7404" w:rsidP="0067665B">
      <w:pPr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Na Prevaljah, dne </w:t>
      </w:r>
      <w:r w:rsidR="00F573E9" w:rsidRPr="00CE5C50">
        <w:rPr>
          <w:rFonts w:ascii="Calibri" w:hAnsi="Calibri" w:cs="Tahoma"/>
          <w:caps/>
          <w:sz w:val="22"/>
          <w:szCs w:val="22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573E9" w:rsidRPr="00CE5C50">
        <w:rPr>
          <w:rFonts w:ascii="Calibri" w:hAnsi="Calibri" w:cs="Tahoma"/>
          <w:caps/>
          <w:sz w:val="22"/>
          <w:szCs w:val="22"/>
        </w:rPr>
        <w:instrText xml:space="preserve"> FORMTEXT </w:instrText>
      </w:r>
      <w:r w:rsidR="00F573E9" w:rsidRPr="00CE5C50">
        <w:rPr>
          <w:rFonts w:ascii="Calibri" w:hAnsi="Calibri" w:cs="Tahoma"/>
          <w:caps/>
          <w:sz w:val="22"/>
          <w:szCs w:val="22"/>
        </w:rPr>
      </w:r>
      <w:r w:rsidR="00F573E9" w:rsidRPr="00CE5C50">
        <w:rPr>
          <w:rFonts w:ascii="Calibri" w:hAnsi="Calibri" w:cs="Tahoma"/>
          <w:caps/>
          <w:sz w:val="22"/>
          <w:szCs w:val="22"/>
        </w:rPr>
        <w:fldChar w:fldCharType="separate"/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t> </w:t>
      </w:r>
      <w:r w:rsidR="00F573E9" w:rsidRPr="00CE5C50">
        <w:rPr>
          <w:rFonts w:ascii="Calibri" w:hAnsi="Calibri" w:cs="Tahoma"/>
          <w:caps/>
          <w:sz w:val="22"/>
          <w:szCs w:val="22"/>
        </w:rPr>
        <w:fldChar w:fldCharType="end"/>
      </w:r>
    </w:p>
    <w:p w:rsidR="00FF7404" w:rsidRDefault="00FF7404" w:rsidP="0067665B">
      <w:pPr>
        <w:jc w:val="both"/>
        <w:rPr>
          <w:rFonts w:ascii="Calibri" w:hAnsi="Calibri" w:cs="Tahoma"/>
          <w:sz w:val="20"/>
          <w:szCs w:val="20"/>
        </w:rPr>
      </w:pPr>
    </w:p>
    <w:p w:rsidR="00FF7404" w:rsidRPr="0067665B" w:rsidRDefault="00FF7404" w:rsidP="00FF7404">
      <w:pPr>
        <w:jc w:val="right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Podpis vlagtelja(ice):_____________</w:t>
      </w:r>
    </w:p>
    <w:sectPr w:rsidR="00FF7404" w:rsidRPr="0067665B" w:rsidSect="00722932">
      <w:headerReference w:type="default" r:id="rId13"/>
      <w:pgSz w:w="11906" w:h="16838" w:code="9"/>
      <w:pgMar w:top="1418" w:right="1418" w:bottom="426" w:left="1418" w:header="624" w:footer="397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EC3" w:rsidRDefault="00210EC3">
      <w:r>
        <w:separator/>
      </w:r>
    </w:p>
  </w:endnote>
  <w:endnote w:type="continuationSeparator" w:id="0">
    <w:p w:rsidR="00210EC3" w:rsidRDefault="0021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ernhardMo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erling Antiqua">
    <w:altName w:val="Book Antiqua"/>
    <w:charset w:val="EE"/>
    <w:family w:val="roman"/>
    <w:pitch w:val="variable"/>
    <w:sig w:usb0="000000F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EC3" w:rsidRDefault="00210EC3">
      <w:r>
        <w:separator/>
      </w:r>
    </w:p>
  </w:footnote>
  <w:footnote w:type="continuationSeparator" w:id="0">
    <w:p w:rsidR="00210EC3" w:rsidRDefault="0021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F7" w:rsidRPr="006811F7" w:rsidRDefault="00E6720F" w:rsidP="003154CE">
    <w:pPr>
      <w:pStyle w:val="Glava"/>
      <w:shd w:val="clear" w:color="auto" w:fill="FFFFFF"/>
      <w:ind w:right="-568" w:hanging="993"/>
      <w:rPr>
        <w:rFonts w:ascii="BernhardMod BT" w:hAnsi="BernhardMod BT" w:cs="BernhardMod BT"/>
        <w:color w:val="0000FF"/>
        <w:sz w:val="56"/>
        <w:szCs w:val="56"/>
      </w:rPr>
    </w:pPr>
    <w:r w:rsidRPr="006811F7">
      <w:rPr>
        <w:noProof/>
        <w:sz w:val="56"/>
        <w:szCs w:val="5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528320</wp:posOffset>
          </wp:positionH>
          <wp:positionV relativeFrom="paragraph">
            <wp:posOffset>-81915</wp:posOffset>
          </wp:positionV>
          <wp:extent cx="498475" cy="6858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11F7" w:rsidRPr="006811F7">
      <w:rPr>
        <w:rFonts w:ascii="BernhardMod BT" w:hAnsi="BernhardMod BT" w:cs="BernhardMod BT"/>
        <w:color w:val="0000FF"/>
        <w:sz w:val="56"/>
        <w:szCs w:val="56"/>
      </w:rPr>
      <w:t xml:space="preserve"> Občina      Prevalje                                              </w:t>
    </w:r>
  </w:p>
  <w:p w:rsidR="006811F7" w:rsidRDefault="006811F7" w:rsidP="00BD4C3C">
    <w:pPr>
      <w:pStyle w:val="Glava"/>
      <w:shd w:val="clear" w:color="auto" w:fill="FFFFFF"/>
      <w:ind w:right="-568" w:hanging="993"/>
      <w:rPr>
        <w:rFonts w:ascii="Tahoma" w:hAnsi="Tahoma" w:cs="Tahoma"/>
        <w:b/>
        <w:bCs/>
        <w:color w:val="0000FF"/>
        <w:sz w:val="20"/>
        <w:szCs w:val="20"/>
      </w:rPr>
    </w:pPr>
  </w:p>
  <w:p w:rsidR="006811F7" w:rsidRPr="00EB6952" w:rsidRDefault="006811F7" w:rsidP="00BD4C3C">
    <w:pPr>
      <w:pStyle w:val="Glava"/>
      <w:shd w:val="clear" w:color="auto" w:fill="FFFFFF"/>
      <w:ind w:right="-568" w:hanging="993"/>
      <w:rPr>
        <w:rFonts w:ascii="BernhardMod BT" w:hAnsi="BernhardMod BT" w:cs="BernhardMod BT"/>
        <w:b/>
        <w:sz w:val="56"/>
        <w:szCs w:val="56"/>
      </w:rPr>
    </w:pPr>
    <w:r>
      <w:rPr>
        <w:rFonts w:ascii="Tahoma" w:hAnsi="Tahoma" w:cs="Tahoma"/>
        <w:b/>
        <w:bCs/>
        <w:color w:val="0000FF"/>
        <w:sz w:val="20"/>
        <w:szCs w:val="20"/>
      </w:rPr>
      <w:t xml:space="preserve"> </w:t>
    </w:r>
    <w:r w:rsidRPr="001D52DE">
      <w:rPr>
        <w:rFonts w:ascii="Tahoma" w:hAnsi="Tahoma" w:cs="Tahoma"/>
        <w:b/>
        <w:bCs/>
        <w:color w:val="0000FF"/>
        <w:sz w:val="20"/>
        <w:szCs w:val="20"/>
      </w:rPr>
      <w:t>OBČINA PREVALJE ,</w:t>
    </w:r>
    <w:r>
      <w:rPr>
        <w:rFonts w:ascii="Tahoma" w:hAnsi="Tahoma" w:cs="Tahoma"/>
        <w:b/>
        <w:bCs/>
        <w:color w:val="0000FF"/>
        <w:sz w:val="20"/>
        <w:szCs w:val="20"/>
      </w:rPr>
      <w:t xml:space="preserve"> Trg </w:t>
    </w:r>
    <w:r w:rsidRPr="001D52DE">
      <w:rPr>
        <w:rFonts w:ascii="Tahoma" w:hAnsi="Tahoma" w:cs="Tahoma"/>
        <w:b/>
        <w:bCs/>
        <w:color w:val="0000FF"/>
        <w:sz w:val="20"/>
        <w:szCs w:val="20"/>
      </w:rPr>
      <w:t>2a , Si 2391 Prevalje</w:t>
    </w:r>
    <w:r>
      <w:rPr>
        <w:rFonts w:ascii="BernhardMod BT" w:hAnsi="BernhardMod BT" w:cs="BernhardMod BT"/>
        <w:b/>
        <w:sz w:val="56"/>
        <w:szCs w:val="56"/>
      </w:rPr>
      <w:tab/>
      <w:t xml:space="preserve">                  </w:t>
    </w:r>
  </w:p>
  <w:p w:rsidR="006811F7" w:rsidRPr="00DC1087" w:rsidRDefault="006811F7" w:rsidP="00DC1087">
    <w:pPr>
      <w:pStyle w:val="Glava"/>
      <w:shd w:val="clear" w:color="auto" w:fill="FFFFFF"/>
      <w:ind w:left="-142" w:right="-568" w:hanging="851"/>
      <w:rPr>
        <w:rFonts w:ascii="Berling Antiqua" w:hAnsi="Berling Antiqua" w:cs="Tahoma"/>
        <w:b/>
        <w:bCs/>
        <w:color w:val="FF0000"/>
        <w:sz w:val="32"/>
        <w:szCs w:val="32"/>
      </w:rPr>
    </w:pPr>
    <w:r>
      <w:rPr>
        <w:rFonts w:ascii="Berling Antiqua" w:hAnsi="Berling Antiqua" w:cs="Tahoma"/>
        <w:b/>
        <w:bCs/>
        <w:color w:val="0000FF"/>
        <w:sz w:val="10"/>
        <w:szCs w:val="10"/>
      </w:rPr>
      <w:t xml:space="preserve">   </w:t>
    </w:r>
    <w:r w:rsidRPr="003154CE">
      <w:rPr>
        <w:rFonts w:ascii="Berling Antiqua" w:hAnsi="Berling Antiqua" w:cs="Tahoma"/>
        <w:b/>
        <w:bCs/>
        <w:color w:val="0000FF"/>
        <w:sz w:val="10"/>
        <w:szCs w:val="10"/>
      </w:rPr>
      <w:t>Telefon:</w:t>
    </w:r>
    <w:r w:rsidRPr="003154CE">
      <w:rPr>
        <w:rFonts w:ascii="Berling Antiqua" w:hAnsi="Berling Antiqua" w:cs="Tahoma"/>
        <w:color w:val="0000FF"/>
        <w:sz w:val="16"/>
        <w:szCs w:val="16"/>
      </w:rPr>
      <w:t xml:space="preserve"> 02/824 61 00, </w:t>
    </w:r>
    <w:r w:rsidRPr="003154CE">
      <w:rPr>
        <w:rFonts w:ascii="Berling Antiqua" w:hAnsi="Berling Antiqua" w:cs="Tahoma"/>
        <w:b/>
        <w:bCs/>
        <w:color w:val="0000FF"/>
        <w:sz w:val="10"/>
        <w:szCs w:val="10"/>
      </w:rPr>
      <w:t>Faks: .</w:t>
    </w:r>
    <w:r w:rsidRPr="003154CE">
      <w:rPr>
        <w:rFonts w:ascii="Berling Antiqua" w:hAnsi="Berling Antiqua" w:cs="Tahoma"/>
        <w:color w:val="0000FF"/>
        <w:sz w:val="16"/>
        <w:szCs w:val="16"/>
      </w:rPr>
      <w:t xml:space="preserve">02/824 61 24, </w:t>
    </w:r>
    <w:r w:rsidRPr="003154CE">
      <w:rPr>
        <w:rFonts w:ascii="Berling Antiqua" w:hAnsi="Berling Antiqua" w:cs="Tahoma"/>
        <w:b/>
        <w:bCs/>
        <w:color w:val="0000FF"/>
        <w:sz w:val="10"/>
        <w:szCs w:val="10"/>
      </w:rPr>
      <w:t xml:space="preserve">e-pošta: </w:t>
    </w:r>
    <w:hyperlink r:id="rId2" w:history="1">
      <w:r w:rsidRPr="003154CE">
        <w:rPr>
          <w:rStyle w:val="Hiperpovezava"/>
          <w:rFonts w:ascii="Berling Antiqua" w:hAnsi="Berling Antiqua" w:cs="Tahoma"/>
          <w:sz w:val="16"/>
          <w:szCs w:val="16"/>
        </w:rPr>
        <w:t>obcina@prevalje.si</w:t>
      </w:r>
    </w:hyperlink>
    <w:r w:rsidRPr="003154CE">
      <w:rPr>
        <w:rFonts w:ascii="Berling Antiqua" w:hAnsi="Berling Antiqua" w:cs="Tahoma"/>
        <w:b/>
        <w:bCs/>
        <w:color w:val="FF0000"/>
        <w:sz w:val="32"/>
        <w:szCs w:val="32"/>
      </w:rPr>
      <w:t xml:space="preserve"> </w:t>
    </w:r>
    <w:r w:rsidRPr="003154CE">
      <w:rPr>
        <w:rFonts w:ascii="Berling Antiqua" w:hAnsi="Berling Antiqua" w:cs="Tahoma"/>
        <w:b/>
        <w:bCs/>
        <w:color w:val="FF0000"/>
        <w:sz w:val="32"/>
        <w:szCs w:val="32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669AC"/>
    <w:multiLevelType w:val="hybridMultilevel"/>
    <w:tmpl w:val="0E4851B6"/>
    <w:lvl w:ilvl="0" w:tplc="90685CD6">
      <w:start w:val="1"/>
      <w:numFmt w:val="bullet"/>
      <w:lvlText w:val="~"/>
      <w:lvlJc w:val="left"/>
      <w:pPr>
        <w:tabs>
          <w:tab w:val="num" w:pos="578"/>
        </w:tabs>
        <w:ind w:left="578" w:hanging="360"/>
      </w:pPr>
      <w:rPr>
        <w:rFonts w:ascii="Swis721 LtEx BT" w:hAnsi="Swis721 LtEx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582"/>
    <w:multiLevelType w:val="hybridMultilevel"/>
    <w:tmpl w:val="5B16CD9A"/>
    <w:lvl w:ilvl="0" w:tplc="858CC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216A2"/>
    <w:multiLevelType w:val="multilevel"/>
    <w:tmpl w:val="F2E02FDE"/>
    <w:lvl w:ilvl="0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027CD7"/>
    <w:multiLevelType w:val="hybridMultilevel"/>
    <w:tmpl w:val="4BD0ED5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BF02CE"/>
    <w:multiLevelType w:val="hybridMultilevel"/>
    <w:tmpl w:val="74E86BD2"/>
    <w:lvl w:ilvl="0" w:tplc="FFFFFFFF">
      <w:start w:val="1"/>
      <w:numFmt w:val="decimal"/>
      <w:pStyle w:val="Naslov7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AB3637"/>
    <w:multiLevelType w:val="hybridMultilevel"/>
    <w:tmpl w:val="19DC80A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2E4520"/>
    <w:multiLevelType w:val="hybridMultilevel"/>
    <w:tmpl w:val="590CBCB4"/>
    <w:lvl w:ilvl="0" w:tplc="90685CD6">
      <w:start w:val="1"/>
      <w:numFmt w:val="bullet"/>
      <w:lvlText w:val="~"/>
      <w:lvlJc w:val="left"/>
      <w:pPr>
        <w:tabs>
          <w:tab w:val="num" w:pos="436"/>
        </w:tabs>
        <w:ind w:left="436" w:hanging="360"/>
      </w:pPr>
      <w:rPr>
        <w:rFonts w:ascii="Swis721 LtEx BT" w:hAnsi="Swis721 LtEx BT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0F634EB"/>
    <w:multiLevelType w:val="hybridMultilevel"/>
    <w:tmpl w:val="C15A2D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66C73"/>
    <w:multiLevelType w:val="hybridMultilevel"/>
    <w:tmpl w:val="70BA2880"/>
    <w:lvl w:ilvl="0" w:tplc="FFFFFFFF">
      <w:start w:val="20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59C6A0C"/>
    <w:multiLevelType w:val="multilevel"/>
    <w:tmpl w:val="D1A2F43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8pbdZK3vMTEKxu1JSkRUtyhWoq7pXa4rb4luYCws8d/zlTgkiCsdMXw1c5CLpFSLaO/QIfGVjpykg7THsyBnA==" w:salt="Y3v8wJ0Co+NAEQWYBN2ZPw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E9"/>
    <w:rsid w:val="00011366"/>
    <w:rsid w:val="00012319"/>
    <w:rsid w:val="00014B4F"/>
    <w:rsid w:val="000218EC"/>
    <w:rsid w:val="00087335"/>
    <w:rsid w:val="000927ED"/>
    <w:rsid w:val="000A0EA8"/>
    <w:rsid w:val="000D2C95"/>
    <w:rsid w:val="000D3055"/>
    <w:rsid w:val="000F4976"/>
    <w:rsid w:val="0012261F"/>
    <w:rsid w:val="00122E5C"/>
    <w:rsid w:val="00123268"/>
    <w:rsid w:val="00123670"/>
    <w:rsid w:val="0014078E"/>
    <w:rsid w:val="00151237"/>
    <w:rsid w:val="00180137"/>
    <w:rsid w:val="001819CB"/>
    <w:rsid w:val="001853D2"/>
    <w:rsid w:val="001D52DE"/>
    <w:rsid w:val="001E31FB"/>
    <w:rsid w:val="00210EC3"/>
    <w:rsid w:val="00250709"/>
    <w:rsid w:val="00250CC9"/>
    <w:rsid w:val="00265912"/>
    <w:rsid w:val="00271DA3"/>
    <w:rsid w:val="00290D87"/>
    <w:rsid w:val="00294FDC"/>
    <w:rsid w:val="002C0FCA"/>
    <w:rsid w:val="002C508E"/>
    <w:rsid w:val="002E26CA"/>
    <w:rsid w:val="002F1CFC"/>
    <w:rsid w:val="003154CE"/>
    <w:rsid w:val="00352E81"/>
    <w:rsid w:val="00376D08"/>
    <w:rsid w:val="003917DA"/>
    <w:rsid w:val="003919C6"/>
    <w:rsid w:val="003A18F9"/>
    <w:rsid w:val="003C024D"/>
    <w:rsid w:val="003D1A1C"/>
    <w:rsid w:val="003E7C4C"/>
    <w:rsid w:val="003F39C3"/>
    <w:rsid w:val="003F7E78"/>
    <w:rsid w:val="00424CBD"/>
    <w:rsid w:val="00435FAB"/>
    <w:rsid w:val="00441980"/>
    <w:rsid w:val="00443410"/>
    <w:rsid w:val="0048452E"/>
    <w:rsid w:val="0049666F"/>
    <w:rsid w:val="00496897"/>
    <w:rsid w:val="004A4F87"/>
    <w:rsid w:val="004C5878"/>
    <w:rsid w:val="004D3824"/>
    <w:rsid w:val="004F43F7"/>
    <w:rsid w:val="005125E0"/>
    <w:rsid w:val="005136CE"/>
    <w:rsid w:val="00536469"/>
    <w:rsid w:val="00545E5D"/>
    <w:rsid w:val="00595B93"/>
    <w:rsid w:val="00596EA2"/>
    <w:rsid w:val="005A6D84"/>
    <w:rsid w:val="005B0202"/>
    <w:rsid w:val="005C725B"/>
    <w:rsid w:val="005E7296"/>
    <w:rsid w:val="005F5615"/>
    <w:rsid w:val="0061732A"/>
    <w:rsid w:val="00617A0A"/>
    <w:rsid w:val="00652060"/>
    <w:rsid w:val="00661BA3"/>
    <w:rsid w:val="00673DE0"/>
    <w:rsid w:val="0067665B"/>
    <w:rsid w:val="006803AE"/>
    <w:rsid w:val="006811F7"/>
    <w:rsid w:val="006A50E9"/>
    <w:rsid w:val="006B2A3C"/>
    <w:rsid w:val="006F6764"/>
    <w:rsid w:val="00703359"/>
    <w:rsid w:val="00721753"/>
    <w:rsid w:val="00722932"/>
    <w:rsid w:val="0074783C"/>
    <w:rsid w:val="00757434"/>
    <w:rsid w:val="00774EA1"/>
    <w:rsid w:val="0078513E"/>
    <w:rsid w:val="007A175C"/>
    <w:rsid w:val="007B5A83"/>
    <w:rsid w:val="007C1B34"/>
    <w:rsid w:val="007F1D01"/>
    <w:rsid w:val="008252B8"/>
    <w:rsid w:val="008327E0"/>
    <w:rsid w:val="00833CBC"/>
    <w:rsid w:val="00846482"/>
    <w:rsid w:val="00850CF3"/>
    <w:rsid w:val="00853B15"/>
    <w:rsid w:val="00897A80"/>
    <w:rsid w:val="008A42C2"/>
    <w:rsid w:val="008D3969"/>
    <w:rsid w:val="008E427C"/>
    <w:rsid w:val="008F143A"/>
    <w:rsid w:val="009021EF"/>
    <w:rsid w:val="00910EBE"/>
    <w:rsid w:val="009239CD"/>
    <w:rsid w:val="00926D24"/>
    <w:rsid w:val="00957912"/>
    <w:rsid w:val="00963034"/>
    <w:rsid w:val="0098316F"/>
    <w:rsid w:val="009860BB"/>
    <w:rsid w:val="009A5747"/>
    <w:rsid w:val="009B3974"/>
    <w:rsid w:val="009C1F84"/>
    <w:rsid w:val="009D4C02"/>
    <w:rsid w:val="009E1E54"/>
    <w:rsid w:val="009F0B6F"/>
    <w:rsid w:val="009F6A9B"/>
    <w:rsid w:val="00A10EC5"/>
    <w:rsid w:val="00A272E3"/>
    <w:rsid w:val="00A3105E"/>
    <w:rsid w:val="00A31729"/>
    <w:rsid w:val="00A32F36"/>
    <w:rsid w:val="00A40AEA"/>
    <w:rsid w:val="00A43BC7"/>
    <w:rsid w:val="00A51260"/>
    <w:rsid w:val="00A51A56"/>
    <w:rsid w:val="00AB6C0A"/>
    <w:rsid w:val="00AD46A5"/>
    <w:rsid w:val="00AF310C"/>
    <w:rsid w:val="00AF6145"/>
    <w:rsid w:val="00B10CDA"/>
    <w:rsid w:val="00B361CC"/>
    <w:rsid w:val="00B57DD6"/>
    <w:rsid w:val="00B66CCC"/>
    <w:rsid w:val="00B717F5"/>
    <w:rsid w:val="00B93958"/>
    <w:rsid w:val="00BA579F"/>
    <w:rsid w:val="00BB558B"/>
    <w:rsid w:val="00BD3F87"/>
    <w:rsid w:val="00BD4C3C"/>
    <w:rsid w:val="00BE2185"/>
    <w:rsid w:val="00BE5FE1"/>
    <w:rsid w:val="00C309A4"/>
    <w:rsid w:val="00C46764"/>
    <w:rsid w:val="00C71C89"/>
    <w:rsid w:val="00CC7A17"/>
    <w:rsid w:val="00CD5A57"/>
    <w:rsid w:val="00CE7A1E"/>
    <w:rsid w:val="00CF035E"/>
    <w:rsid w:val="00CF1553"/>
    <w:rsid w:val="00CF3FD2"/>
    <w:rsid w:val="00D200B4"/>
    <w:rsid w:val="00D72CBC"/>
    <w:rsid w:val="00D948BC"/>
    <w:rsid w:val="00D97A80"/>
    <w:rsid w:val="00DA086E"/>
    <w:rsid w:val="00DA44E7"/>
    <w:rsid w:val="00DB70FD"/>
    <w:rsid w:val="00DC09B2"/>
    <w:rsid w:val="00DC1087"/>
    <w:rsid w:val="00DC77A3"/>
    <w:rsid w:val="00DD14BB"/>
    <w:rsid w:val="00E4292C"/>
    <w:rsid w:val="00E503C3"/>
    <w:rsid w:val="00E57BCF"/>
    <w:rsid w:val="00E6720F"/>
    <w:rsid w:val="00E85733"/>
    <w:rsid w:val="00EB6952"/>
    <w:rsid w:val="00EC2364"/>
    <w:rsid w:val="00F356F0"/>
    <w:rsid w:val="00F44968"/>
    <w:rsid w:val="00F47F2C"/>
    <w:rsid w:val="00F573E9"/>
    <w:rsid w:val="00F621A4"/>
    <w:rsid w:val="00FA115A"/>
    <w:rsid w:val="00FB4770"/>
    <w:rsid w:val="00FB485D"/>
    <w:rsid w:val="00FD7E0F"/>
    <w:rsid w:val="00FE7317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F9393AD-40DD-4071-84EF-6440BDC87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C1B34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</w:style>
  <w:style w:type="paragraph" w:styleId="Naslov2">
    <w:name w:val="heading 2"/>
    <w:basedOn w:val="Navaden"/>
    <w:next w:val="Navaden"/>
    <w:qFormat/>
    <w:pPr>
      <w:keepNext/>
      <w:spacing w:before="240" w:after="60" w:line="360" w:lineRule="auto"/>
      <w:outlineLvl w:val="1"/>
    </w:pPr>
    <w:rPr>
      <w:b/>
      <w:bCs/>
      <w:i/>
      <w:iCs/>
      <w:lang w:val="en-US"/>
    </w:rPr>
  </w:style>
  <w:style w:type="paragraph" w:styleId="Naslov3">
    <w:name w:val="heading 3"/>
    <w:basedOn w:val="Navaden"/>
    <w:next w:val="Navaden"/>
    <w:qFormat/>
    <w:pPr>
      <w:keepNext/>
      <w:spacing w:before="240" w:after="60"/>
      <w:jc w:val="both"/>
      <w:outlineLvl w:val="2"/>
    </w:pPr>
    <w:rPr>
      <w:b/>
      <w:bCs/>
      <w:lang w:val="en-US"/>
    </w:rPr>
  </w:style>
  <w:style w:type="paragraph" w:styleId="Naslov4">
    <w:name w:val="heading 4"/>
    <w:basedOn w:val="Navaden"/>
    <w:next w:val="Navaden"/>
    <w:qFormat/>
    <w:pPr>
      <w:keepNext/>
      <w:ind w:left="567"/>
      <w:jc w:val="both"/>
      <w:outlineLvl w:val="3"/>
    </w:pPr>
    <w:rPr>
      <w:rFonts w:ascii="Arial" w:hAnsi="Arial" w:cs="Arial"/>
      <w:b/>
      <w:bCs/>
      <w:i/>
      <w:iCs/>
      <w:lang w:val="en-US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slov6">
    <w:name w:val="heading 6"/>
    <w:basedOn w:val="Navaden"/>
    <w:next w:val="Navaden"/>
    <w:qFormat/>
    <w:pPr>
      <w:keepNext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slov7">
    <w:name w:val="heading 7"/>
    <w:basedOn w:val="Navaden"/>
    <w:next w:val="Navaden"/>
    <w:qFormat/>
    <w:pPr>
      <w:keepNext/>
      <w:numPr>
        <w:numId w:val="2"/>
      </w:numPr>
      <w:tabs>
        <w:tab w:val="left" w:pos="1276"/>
        <w:tab w:val="right" w:pos="3969"/>
      </w:tabs>
      <w:jc w:val="center"/>
      <w:outlineLvl w:val="6"/>
    </w:pPr>
    <w:rPr>
      <w:rFonts w:ascii="Arial" w:hAnsi="Arial" w:cs="Arial"/>
      <w:b/>
      <w:bCs/>
      <w:sz w:val="22"/>
      <w:szCs w:val="22"/>
    </w:rPr>
  </w:style>
  <w:style w:type="paragraph" w:styleId="Naslov8">
    <w:name w:val="heading 8"/>
    <w:basedOn w:val="Navaden"/>
    <w:next w:val="Navaden"/>
    <w:qFormat/>
    <w:pPr>
      <w:keepNext/>
      <w:spacing w:before="48" w:after="48"/>
      <w:jc w:val="right"/>
      <w:outlineLvl w:val="7"/>
    </w:pPr>
    <w:rPr>
      <w:b/>
      <w:bCs/>
      <w:sz w:val="28"/>
      <w:szCs w:val="28"/>
    </w:rPr>
  </w:style>
  <w:style w:type="paragraph" w:styleId="Naslov9">
    <w:name w:val="heading 9"/>
    <w:basedOn w:val="Navaden"/>
    <w:next w:val="Navaden"/>
    <w:qFormat/>
    <w:pPr>
      <w:keepNext/>
      <w:jc w:val="right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tabs>
        <w:tab w:val="left" w:pos="1276"/>
        <w:tab w:val="right" w:pos="3969"/>
      </w:tabs>
      <w:jc w:val="both"/>
    </w:pPr>
    <w:rPr>
      <w:rFonts w:ascii="Arial" w:hAnsi="Arial" w:cs="Arial"/>
      <w:color w:val="FF0000"/>
      <w:sz w:val="22"/>
      <w:szCs w:val="22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-zamik">
    <w:name w:val="Body Text Indent"/>
    <w:basedOn w:val="Navaden"/>
    <w:pPr>
      <w:spacing w:before="48" w:after="48"/>
    </w:pPr>
    <w:rPr>
      <w:rFonts w:ascii="Arial" w:hAnsi="Arial" w:cs="Arial"/>
      <w:i/>
      <w:iCs/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Telobesedila3">
    <w:name w:val="Body Text 3"/>
    <w:basedOn w:val="Navaden"/>
    <w:pPr>
      <w:spacing w:after="120"/>
    </w:pPr>
    <w:rPr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850CF3"/>
    <w:rPr>
      <w:b/>
      <w:bCs/>
    </w:rPr>
  </w:style>
  <w:style w:type="paragraph" w:styleId="Besedilooblaka">
    <w:name w:val="Balloon Text"/>
    <w:basedOn w:val="Navaden"/>
    <w:semiHidden/>
    <w:rsid w:val="00850CF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E4292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3">
    <w:name w:val="Body Text Indent 3"/>
    <w:basedOn w:val="Navaden"/>
    <w:rsid w:val="00C71C89"/>
    <w:pPr>
      <w:spacing w:after="120"/>
      <w:ind w:left="283"/>
    </w:pPr>
    <w:rPr>
      <w:sz w:val="16"/>
      <w:szCs w:val="16"/>
    </w:rPr>
  </w:style>
  <w:style w:type="character" w:styleId="Hiperpovezava">
    <w:name w:val="Hyperlink"/>
    <w:rsid w:val="00122E5C"/>
    <w:rPr>
      <w:color w:val="0000FF"/>
      <w:u w:val="single"/>
    </w:rPr>
  </w:style>
  <w:style w:type="paragraph" w:customStyle="1" w:styleId="p">
    <w:name w:val="p"/>
    <w:basedOn w:val="Navaden"/>
    <w:rsid w:val="0014078E"/>
    <w:pPr>
      <w:spacing w:before="60" w:after="15"/>
      <w:ind w:left="15" w:right="15" w:firstLine="240"/>
      <w:jc w:val="both"/>
    </w:pPr>
    <w:rPr>
      <w:rFonts w:ascii="Arial" w:hAnsi="Arial" w:cs="Arial"/>
      <w:color w:val="222222"/>
      <w:sz w:val="22"/>
      <w:szCs w:val="22"/>
    </w:rPr>
  </w:style>
  <w:style w:type="paragraph" w:customStyle="1" w:styleId="h4">
    <w:name w:val="h4"/>
    <w:basedOn w:val="Navaden"/>
    <w:rsid w:val="0014078E"/>
    <w:pPr>
      <w:spacing w:before="300" w:after="225"/>
      <w:ind w:left="15" w:right="15"/>
      <w:jc w:val="center"/>
    </w:pPr>
    <w:rPr>
      <w:rFonts w:ascii="Arial" w:hAnsi="Arial" w:cs="Arial"/>
      <w:b/>
      <w:bCs/>
      <w:color w:val="222222"/>
      <w:sz w:val="22"/>
      <w:szCs w:val="22"/>
    </w:rPr>
  </w:style>
  <w:style w:type="character" w:customStyle="1" w:styleId="apple-converted-space">
    <w:name w:val="apple-converted-space"/>
    <w:basedOn w:val="Privzetapisavaodstavka"/>
    <w:rsid w:val="0098316F"/>
  </w:style>
  <w:style w:type="paragraph" w:styleId="Odstavekseznama">
    <w:name w:val="List Paragraph"/>
    <w:basedOn w:val="Navaden"/>
    <w:uiPriority w:val="34"/>
    <w:qFormat/>
    <w:rsid w:val="0067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641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4487" TargetMode="External"/><Relationship Id="rId12" Type="http://schemas.openxmlformats.org/officeDocument/2006/relationships/hyperlink" Target="mailto:dpo@prevalje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303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0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281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cina@prevalje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eja\AppData\Local\Microsoft\Windows\Temporary%20Internet%20Files\Content.Outlook\IJ59CY7J\Nova%20v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Nova vloga.dotx</Template>
  <TotalTime>4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</vt:lpstr>
    </vt:vector>
  </TitlesOfParts>
  <Company>MOPE</Company>
  <LinksUpToDate>false</LinksUpToDate>
  <CharactersWithSpaces>5193</CharactersWithSpaces>
  <SharedDoc>false</SharedDoc>
  <HLinks>
    <vt:vector size="36" baseType="variant">
      <vt:variant>
        <vt:i4>7733291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http://www.uradni-list.si/1/objava.jsp?sop=2013-01-3034</vt:lpwstr>
      </vt:variant>
      <vt:variant>
        <vt:lpwstr/>
      </vt:variant>
      <vt:variant>
        <vt:i4>7536682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7602216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http://www.uradni-list.si/1/objava.jsp?sop=2008-01-2816</vt:lpwstr>
      </vt:variant>
      <vt:variant>
        <vt:lpwstr/>
      </vt:variant>
      <vt:variant>
        <vt:i4>7340075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http://www.uradni-list.si/1/objava.jsp?sop=2006-01-4487</vt:lpwstr>
      </vt:variant>
      <vt:variant>
        <vt:lpwstr/>
      </vt:variant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mailto:obcina@prevalje.si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</dc:title>
  <dc:subject/>
  <dc:creator>Mateja</dc:creator>
  <cp:keywords/>
  <dc:description/>
  <cp:lastModifiedBy>Mateja</cp:lastModifiedBy>
  <cp:revision>1</cp:revision>
  <cp:lastPrinted>2018-07-31T08:03:00Z</cp:lastPrinted>
  <dcterms:created xsi:type="dcterms:W3CDTF">2018-10-19T10:45:00Z</dcterms:created>
  <dcterms:modified xsi:type="dcterms:W3CDTF">2018-10-19T10:49:00Z</dcterms:modified>
</cp:coreProperties>
</file>